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019D" w14:textId="77777777" w:rsidR="009669D6" w:rsidRPr="001E30E0" w:rsidRDefault="009669D6" w:rsidP="009669D6">
      <w:pPr>
        <w:spacing w:after="0" w:line="240" w:lineRule="auto"/>
        <w:jc w:val="center"/>
        <w:rPr>
          <w:rFonts w:ascii="Arial" w:eastAsia="Calibri" w:hAnsi="Arial" w:cs="Arial"/>
          <w:b/>
          <w:color w:val="1F3864" w:themeColor="accent1" w:themeShade="80"/>
        </w:rPr>
      </w:pPr>
      <w:r w:rsidRPr="001E30E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2EECD137" wp14:editId="4E230591">
            <wp:simplePos x="0" y="0"/>
            <wp:positionH relativeFrom="column">
              <wp:posOffset>-758825</wp:posOffset>
            </wp:positionH>
            <wp:positionV relativeFrom="paragraph">
              <wp:posOffset>1905</wp:posOffset>
            </wp:positionV>
            <wp:extent cx="6931025" cy="2124075"/>
            <wp:effectExtent l="0" t="0" r="3175" b="9525"/>
            <wp:wrapSquare wrapText="bothSides"/>
            <wp:docPr id="9" name="Imagem 713589128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13589128" descr="Interface gráfica do usuário, Texto, Aplicativ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388C0" w14:textId="580C407B" w:rsidR="009669D6" w:rsidRPr="001E30E0" w:rsidRDefault="009669D6" w:rsidP="009669D6">
      <w:pPr>
        <w:spacing w:after="0" w:line="240" w:lineRule="auto"/>
        <w:jc w:val="center"/>
        <w:rPr>
          <w:rFonts w:ascii="Arial" w:eastAsia="Calibri" w:hAnsi="Arial" w:cs="Arial"/>
          <w:b/>
          <w:color w:val="1F3864" w:themeColor="accent1" w:themeShade="80"/>
        </w:rPr>
      </w:pPr>
      <w:r w:rsidRPr="001E30E0">
        <w:rPr>
          <w:rFonts w:ascii="Arial" w:eastAsia="Calibri" w:hAnsi="Arial" w:cs="Arial"/>
          <w:b/>
          <w:color w:val="1F3864" w:themeColor="accent1" w:themeShade="80"/>
        </w:rPr>
        <w:t xml:space="preserve">Componente Curricular de História – </w:t>
      </w:r>
      <w:r>
        <w:rPr>
          <w:rFonts w:ascii="Arial" w:eastAsia="Calibri" w:hAnsi="Arial" w:cs="Arial"/>
          <w:b/>
          <w:color w:val="1F3864" w:themeColor="accent1" w:themeShade="80"/>
        </w:rPr>
        <w:t>3</w:t>
      </w:r>
      <w:r w:rsidRPr="001E30E0">
        <w:rPr>
          <w:rFonts w:ascii="Arial" w:eastAsia="Calibri" w:hAnsi="Arial" w:cs="Arial"/>
          <w:b/>
          <w:color w:val="1F3864" w:themeColor="accent1" w:themeShade="80"/>
        </w:rPr>
        <w:t>ª série</w:t>
      </w:r>
    </w:p>
    <w:p w14:paraId="013207BE" w14:textId="77777777" w:rsidR="009669D6" w:rsidRPr="001E30E0" w:rsidRDefault="009669D6" w:rsidP="009669D6">
      <w:pPr>
        <w:spacing w:after="0" w:line="240" w:lineRule="auto"/>
        <w:jc w:val="center"/>
        <w:rPr>
          <w:rFonts w:ascii="Arial" w:eastAsia="Calibri" w:hAnsi="Arial" w:cs="Arial"/>
          <w:b/>
          <w:color w:val="1F3864" w:themeColor="accent1" w:themeShade="80"/>
        </w:rPr>
      </w:pPr>
    </w:p>
    <w:p w14:paraId="775FBD44" w14:textId="77777777" w:rsidR="009669D6" w:rsidRPr="001E30E0" w:rsidRDefault="009669D6" w:rsidP="009669D6">
      <w:pPr>
        <w:spacing w:after="0" w:line="240" w:lineRule="auto"/>
        <w:jc w:val="center"/>
        <w:rPr>
          <w:rFonts w:ascii="Arial" w:eastAsia="Calibri" w:hAnsi="Arial" w:cs="Arial"/>
          <w:b/>
          <w:color w:val="2E74B5" w:themeColor="accent5" w:themeShade="BF"/>
        </w:rPr>
      </w:pPr>
      <w:r w:rsidRPr="001E30E0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997CAB" wp14:editId="0B5082AB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6819900" cy="1397000"/>
                <wp:effectExtent l="0" t="0" r="19050" b="12700"/>
                <wp:wrapSquare wrapText="bothSides"/>
                <wp:docPr id="13832317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5DDF" w14:textId="05CD8102" w:rsidR="009669D6" w:rsidRDefault="009669D6" w:rsidP="009669D6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2F5597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F5597"/>
                                <w:lang w:eastAsia="pt-BR"/>
                              </w:rPr>
                              <w:t xml:space="preserve">Tema: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2F5597"/>
                                <w:lang w:eastAsia="pt-BR"/>
                              </w:rPr>
                              <w:t>Unificação da Itália e da Alemanha</w:t>
                            </w:r>
                          </w:p>
                          <w:p w14:paraId="77920D66" w14:textId="77777777" w:rsidR="009669D6" w:rsidRDefault="009669D6" w:rsidP="009669D6">
                            <w:pPr>
                              <w:spacing w:after="0" w:line="276" w:lineRule="auto"/>
                              <w:rPr>
                                <w:rFonts w:ascii="Arial" w:eastAsia="Calibri" w:hAnsi="Arial" w:cs="Arial"/>
                                <w:b/>
                                <w:color w:val="2F559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F5597"/>
                              </w:rPr>
                              <w:t>Objeto(s) de conhecimento(s):</w:t>
                            </w:r>
                          </w:p>
                          <w:p w14:paraId="3918F6A5" w14:textId="77777777" w:rsidR="009669D6" w:rsidRDefault="009669D6" w:rsidP="009669D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2F5597"/>
                              </w:rPr>
                            </w:pPr>
                          </w:p>
                          <w:p w14:paraId="729F4775" w14:textId="2479F2B4" w:rsidR="009669D6" w:rsidRDefault="009669D6" w:rsidP="009669D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2F5597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F5597"/>
                              </w:rPr>
                              <w:t>Identificar motivações e consequências das unificações da Itália e da Alemanha</w:t>
                            </w:r>
                          </w:p>
                          <w:p w14:paraId="18B32FDA" w14:textId="784280E6" w:rsidR="009669D6" w:rsidRDefault="009669D6" w:rsidP="009669D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2F5597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2F5597"/>
                              </w:rPr>
                              <w:t>Verificar o papel da Bismarck na política alemã e em sua unificação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97C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6.65pt;width:537pt;height:110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9EIgIAAEgEAAAOAAAAZHJzL2Uyb0RvYy54bWysVMFu2zAMvQ/YPwi6L7azpE2MOEWXLsOA&#10;bh3Q7QNkWY6FyaImKbGzry8lu0naYZdhPhCiSD2Sj6RXN32ryEFYJ0EXNJuklAjNoZJ6V9Af37fv&#10;FpQ4z3TFFGhR0KNw9Gb99s2qM7mYQgOqEpYgiHZ5ZwraeG/yJHG8ES1zEzBCo7EG2zKPqt0llWUd&#10;orcqmabpVdKBrYwFLpzD27vBSNcRv64F9w917YQnqqCYm4/SRlkGmaxXLN9ZZhrJxzTYP2TRMqkx&#10;6AnqjnlG9lb+AdVKbsFB7Scc2gTqWnIRa8BqsvRVNY8NMyLWguQ4c6LJ/T9Y/vXwaL5Z4vsP0GMD&#10;YxHO3AP/6YiGTcP0TtxaC10jWIWBs0BZ0hmXj08D1S53AaTsvkCFTWZ7DxGor20bWME6CaJjA44n&#10;0kXvCcfLq0W2XKZo4mjL3i+vU1RCDJY/PzfW+U8CWhIOBbXY1QjPDvfOD67PLiGaAyWrrVQqKnZX&#10;bpQlB4YTsI3fiP7CTWnSFXQ5n84HBv4KgdmdE3wB0UqPo6xkW9DFyYnlgbePuoqD5plUwxmrU3ok&#10;MnA3sOj7skfHQGgJ1REptTCMLK6Yf0BRK8A8uZKGkgbs79d3wQ+nAy2UdDjWBXW/9swKStRnje1b&#10;ZrNZ2IOozObXU1TspaW8tDDNEaqgnpLhuPFxdwKxGm6xzbWMDThnPNaE4xpbOK5W2IdLPXqdfwDr&#10;JwAAAP//AwBQSwMEFAAGAAgAAAAhAP5Q9IHdAAAACAEAAA8AAABkcnMvZG93bnJldi54bWxMj8FO&#10;wzAQRO9I/IO1SFwQdWhKU0I2FUICwQ0Kgqsbb5MIex1sNw1/j3uC486MZt9U68kaMZIPvWOEq1kG&#10;grhxuucW4f3t4XIFIkTFWhnHhPBDAdb16UmlSu0O/ErjJrYilXAoFUIX41BKGZqOrAozNxAnb+e8&#10;VTGdvpXaq0Mqt0bOs2wpreo5fejUQPcdNV+bvUVYLZ7Gz/Ccv3w0y525iRfF+PjtEc/PprtbEJGm&#10;+BeGI35Chzoxbd2edRAGIQ2JCNd5DuLoZsUiKVuEeZEkWVfy/4D6FwAA//8DAFBLAQItABQABgAI&#10;AAAAIQC2gziS/gAAAOEBAAATAAAAAAAAAAAAAAAAAAAAAABbQ29udGVudF9UeXBlc10ueG1sUEsB&#10;Ai0AFAAGAAgAAAAhADj9If/WAAAAlAEAAAsAAAAAAAAAAAAAAAAALwEAAF9yZWxzLy5yZWxzUEsB&#10;Ai0AFAAGAAgAAAAhACD6T0QiAgAASAQAAA4AAAAAAAAAAAAAAAAALgIAAGRycy9lMm9Eb2MueG1s&#10;UEsBAi0AFAAGAAgAAAAhAP5Q9IHdAAAACAEAAA8AAAAAAAAAAAAAAAAAfAQAAGRycy9kb3ducmV2&#10;LnhtbFBLBQYAAAAABAAEAPMAAACGBQAAAAA=&#10;">
                <v:textbox>
                  <w:txbxContent>
                    <w:p w14:paraId="39045DDF" w14:textId="05CD8102" w:rsidR="009669D6" w:rsidRDefault="009669D6" w:rsidP="009669D6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color w:val="2F5597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2F5597"/>
                          <w:lang w:eastAsia="pt-BR"/>
                        </w:rPr>
                        <w:t xml:space="preserve">Tema: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2F5597"/>
                          <w:lang w:eastAsia="pt-BR"/>
                        </w:rPr>
                        <w:t>Unificação da Itália e da Alemanha</w:t>
                      </w:r>
                    </w:p>
                    <w:p w14:paraId="77920D66" w14:textId="77777777" w:rsidR="009669D6" w:rsidRDefault="009669D6" w:rsidP="009669D6">
                      <w:pPr>
                        <w:spacing w:after="0" w:line="276" w:lineRule="auto"/>
                        <w:rPr>
                          <w:rFonts w:ascii="Arial" w:eastAsia="Calibri" w:hAnsi="Arial" w:cs="Arial"/>
                          <w:b/>
                          <w:color w:val="2F559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F5597"/>
                        </w:rPr>
                        <w:t>Objeto(s) de conhecimento(s):</w:t>
                      </w:r>
                    </w:p>
                    <w:p w14:paraId="3918F6A5" w14:textId="77777777" w:rsidR="009669D6" w:rsidRDefault="009669D6" w:rsidP="009669D6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2F5597"/>
                        </w:rPr>
                      </w:pPr>
                    </w:p>
                    <w:p w14:paraId="729F4775" w14:textId="2479F2B4" w:rsidR="009669D6" w:rsidRDefault="009669D6" w:rsidP="009669D6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2F5597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F5597"/>
                        </w:rPr>
                        <w:t>Identificar motivações e consequências das unificações da Itália e da Alemanha</w:t>
                      </w:r>
                    </w:p>
                    <w:p w14:paraId="18B32FDA" w14:textId="784280E6" w:rsidR="009669D6" w:rsidRDefault="009669D6" w:rsidP="009669D6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2F5597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2F5597"/>
                        </w:rPr>
                        <w:t>Verificar o papel da Bismarck na política alemã e em sua unificação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30E0">
        <w:rPr>
          <w:rFonts w:ascii="Arial" w:eastAsia="Calibri" w:hAnsi="Arial" w:cs="Arial"/>
          <w:b/>
          <w:color w:val="1F3864" w:themeColor="accent1" w:themeShade="80"/>
        </w:rPr>
        <w:t>Professor</w:t>
      </w:r>
      <w:r w:rsidRPr="001E30E0">
        <w:rPr>
          <w:rFonts w:ascii="Arial" w:eastAsia="Calibri" w:hAnsi="Arial" w:cs="Arial"/>
          <w:b/>
          <w:color w:val="2E74B5" w:themeColor="accent5" w:themeShade="BF"/>
        </w:rPr>
        <w:t>(a) Gisele Thiel Della Cruz</w:t>
      </w:r>
    </w:p>
    <w:p w14:paraId="7B5CF2A1" w14:textId="77777777" w:rsidR="00FC1E37" w:rsidRDefault="00FC1E37">
      <w:pPr>
        <w:rPr>
          <w:b/>
          <w:bCs/>
        </w:rPr>
      </w:pPr>
    </w:p>
    <w:p w14:paraId="62C1253D" w14:textId="0A5EBF9E" w:rsidR="00FC1E37" w:rsidRPr="00FC1E37" w:rsidRDefault="00AA6F8E">
      <w:pPr>
        <w:rPr>
          <w:b/>
          <w:bCs/>
        </w:rPr>
      </w:pPr>
      <w:r>
        <w:rPr>
          <w:b/>
          <w:bCs/>
        </w:rPr>
        <w:t xml:space="preserve">1. </w:t>
      </w:r>
      <w:r w:rsidR="00FC1E37" w:rsidRPr="00FC1E37">
        <w:rPr>
          <w:b/>
          <w:bCs/>
        </w:rPr>
        <w:t xml:space="preserve">Questão </w:t>
      </w:r>
      <w:r w:rsidR="00FC1E37">
        <w:rPr>
          <w:b/>
          <w:bCs/>
        </w:rPr>
        <w:t>(</w:t>
      </w:r>
      <w:r w:rsidR="00FC1E37" w:rsidRPr="00FC1E37">
        <w:rPr>
          <w:b/>
          <w:bCs/>
        </w:rPr>
        <w:t>UFJF</w:t>
      </w:r>
      <w:r w:rsidR="00FC1E37">
        <w:rPr>
          <w:b/>
          <w:bCs/>
        </w:rPr>
        <w:t>)</w:t>
      </w:r>
    </w:p>
    <w:p w14:paraId="73EB96B4" w14:textId="520BA18B" w:rsidR="00FC1E37" w:rsidRDefault="00FC1E37">
      <w:r w:rsidRPr="00FC1E37">
        <w:rPr>
          <w:noProof/>
        </w:rPr>
        <w:drawing>
          <wp:anchor distT="0" distB="0" distL="114300" distR="114300" simplePos="0" relativeHeight="251658240" behindDoc="0" locked="0" layoutInCell="1" allowOverlap="1" wp14:anchorId="0F35A79C" wp14:editId="23412E2F">
            <wp:simplePos x="0" y="0"/>
            <wp:positionH relativeFrom="margin">
              <wp:align>right</wp:align>
            </wp:positionH>
            <wp:positionV relativeFrom="paragraph">
              <wp:posOffset>335600</wp:posOffset>
            </wp:positionV>
            <wp:extent cx="5400040" cy="2533650"/>
            <wp:effectExtent l="0" t="0" r="0" b="0"/>
            <wp:wrapSquare wrapText="bothSides"/>
            <wp:docPr id="17053509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5093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E37">
        <w:t xml:space="preserve"> Analise as seguintes figuras e leia o texto abaixo. </w:t>
      </w:r>
    </w:p>
    <w:p w14:paraId="0C53A96C" w14:textId="2684DC7E" w:rsidR="00FC1E37" w:rsidRDefault="00FC1E37"/>
    <w:p w14:paraId="4D895776" w14:textId="77777777" w:rsidR="00FC1E37" w:rsidRDefault="00FC1E37" w:rsidP="00FC1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both"/>
      </w:pPr>
      <w:r w:rsidRPr="00FC1E37">
        <w:t xml:space="preserve">Suponha-se que um dia, após uma guerra nuclear, um historiador intergaláctico pouse em um planeta então morto para inquirir sobre as causas da pequena e remota </w:t>
      </w:r>
      <w:r w:rsidRPr="00FC1E37">
        <w:lastRenderedPageBreak/>
        <w:t xml:space="preserve">catástrofe pelos sensores de sua galáxia. (...) Após alguns estudos, nosso observador conclui que os últimos dois séculos da história humana do planeta Terra são incompreensíveis sem o entendimento do termo ‘nação’ e do vocábulo que dele deriva. HOBSBAWM, Eric. Nações e nacionalismo. Rio de Janeiro: Paz e Terra, 1990. p. 11. </w:t>
      </w:r>
    </w:p>
    <w:p w14:paraId="7DCC1324" w14:textId="200DD3F6" w:rsidR="00FC1E37" w:rsidRDefault="00FC1E37" w:rsidP="00FC1E37">
      <w:pPr>
        <w:jc w:val="both"/>
      </w:pPr>
      <w:r w:rsidRPr="00FC1E37">
        <w:t xml:space="preserve">Na segunda metade do século XIX, ganhou força um romantismo que destacava as qualidades, a especificidades e história de um determinado povo. O sentimento de pertencimento e de identidade foram fundamentais no processo de unificação da Alemanha. Sobre esse processo, ANALISE. </w:t>
      </w:r>
    </w:p>
    <w:p w14:paraId="66E758B5" w14:textId="77777777" w:rsidR="00FC1E37" w:rsidRDefault="00FC1E37">
      <w:r w:rsidRPr="00FC1E37">
        <w:t xml:space="preserve">a) UMA importante medida econômica que contribuiu para a unificação da Alemanha. </w:t>
      </w:r>
    </w:p>
    <w:p w14:paraId="3C45E478" w14:textId="5443151C" w:rsidR="00FC1E37" w:rsidRDefault="00FC1E37">
      <w:r w:rsidRPr="00FC1E37">
        <w:t xml:space="preserve">b) A importância do poderio militar nesse contexto de unificação dos Estados Alemães. </w:t>
      </w:r>
    </w:p>
    <w:p w14:paraId="51898564" w14:textId="77777777" w:rsidR="00FC1E37" w:rsidRDefault="00FC1E37"/>
    <w:sectPr w:rsidR="00FC1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37"/>
    <w:rsid w:val="003846FD"/>
    <w:rsid w:val="009669D6"/>
    <w:rsid w:val="00AA6F8E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121B"/>
  <w15:chartTrackingRefBased/>
  <w15:docId w15:val="{7AC9E054-7C72-4989-AF67-572F986B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1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C1E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1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1E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1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1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1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1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C1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1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C1E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1E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1E3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1E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1E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1E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1E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C1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C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1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C1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C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C1E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C1E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C1E3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1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1E3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C1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thiel</dc:creator>
  <cp:keywords/>
  <dc:description/>
  <cp:lastModifiedBy>gisele thiel</cp:lastModifiedBy>
  <cp:revision>2</cp:revision>
  <dcterms:created xsi:type="dcterms:W3CDTF">2025-03-19T01:24:00Z</dcterms:created>
  <dcterms:modified xsi:type="dcterms:W3CDTF">2025-03-19T01:24:00Z</dcterms:modified>
</cp:coreProperties>
</file>