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78" w:rsidRDefault="00F543E0" w:rsidP="000449B8">
      <w:pPr>
        <w:spacing w:after="0" w:line="276" w:lineRule="auto"/>
        <w:jc w:val="center"/>
        <w:rPr>
          <w:rFonts w:ascii="Arial" w:hAnsi="Arial" w:cs="Arial"/>
          <w:b/>
          <w:color w:val="1F4E79" w:themeColor="accent1" w:themeShade="80"/>
          <w:sz w:val="24"/>
          <w:szCs w:val="24"/>
        </w:rPr>
      </w:pPr>
      <w:r>
        <w:rPr>
          <w:noProof/>
          <w:lang w:eastAsia="pt-BR"/>
        </w:rPr>
        <w:drawing>
          <wp:inline distT="0" distB="0" distL="0" distR="0">
            <wp:extent cx="6477000" cy="1623060"/>
            <wp:effectExtent l="0" t="0" r="0" b="0"/>
            <wp:docPr id="2" name="Imagem 2" descr="100003984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039849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1623060"/>
                    </a:xfrm>
                    <a:prstGeom prst="rect">
                      <a:avLst/>
                    </a:prstGeom>
                    <a:noFill/>
                    <a:ln>
                      <a:noFill/>
                    </a:ln>
                  </pic:spPr>
                </pic:pic>
              </a:graphicData>
            </a:graphic>
          </wp:inline>
        </w:drawing>
      </w:r>
    </w:p>
    <w:p w:rsidR="00053C78" w:rsidRDefault="00053C78" w:rsidP="000449B8">
      <w:pPr>
        <w:spacing w:after="0" w:line="276" w:lineRule="auto"/>
        <w:jc w:val="center"/>
        <w:rPr>
          <w:rFonts w:ascii="Arial" w:hAnsi="Arial" w:cs="Arial"/>
          <w:b/>
          <w:color w:val="1F4E79" w:themeColor="accent1" w:themeShade="80"/>
          <w:sz w:val="24"/>
          <w:szCs w:val="24"/>
        </w:rPr>
      </w:pPr>
    </w:p>
    <w:p w:rsidR="00946C93" w:rsidRDefault="00946C93" w:rsidP="000449B8">
      <w:pPr>
        <w:spacing w:after="0" w:line="276" w:lineRule="auto"/>
        <w:jc w:val="center"/>
        <w:rPr>
          <w:rFonts w:ascii="Arial" w:hAnsi="Arial" w:cs="Arial"/>
          <w:b/>
          <w:color w:val="1F4E79" w:themeColor="accent1" w:themeShade="80"/>
          <w:sz w:val="24"/>
          <w:szCs w:val="24"/>
        </w:rPr>
      </w:pPr>
    </w:p>
    <w:p w:rsidR="00070460" w:rsidRDefault="00070460" w:rsidP="00F543E0">
      <w:pPr>
        <w:spacing w:after="0" w:line="276" w:lineRule="auto"/>
        <w:ind w:left="4395"/>
        <w:rPr>
          <w:rFonts w:ascii="Arial" w:hAnsi="Arial" w:cs="Arial"/>
          <w:b/>
          <w:color w:val="1F4E79" w:themeColor="accent1" w:themeShade="80"/>
          <w:sz w:val="24"/>
          <w:szCs w:val="24"/>
        </w:rPr>
      </w:pPr>
      <w:r>
        <w:rPr>
          <w:rFonts w:ascii="Arial" w:hAnsi="Arial" w:cs="Arial"/>
          <w:b/>
          <w:color w:val="1F4E79" w:themeColor="accent1" w:themeShade="80"/>
          <w:sz w:val="24"/>
          <w:szCs w:val="24"/>
        </w:rPr>
        <w:t>Subject English</w:t>
      </w:r>
    </w:p>
    <w:p w:rsidR="007A2812" w:rsidRDefault="00070460" w:rsidP="007A2812">
      <w:pPr>
        <w:spacing w:after="0" w:line="276" w:lineRule="auto"/>
        <w:jc w:val="center"/>
        <w:rPr>
          <w:rFonts w:ascii="Arial" w:hAnsi="Arial" w:cs="Arial"/>
          <w:b/>
          <w:color w:val="1F4E79" w:themeColor="accent1" w:themeShade="80"/>
          <w:sz w:val="24"/>
          <w:szCs w:val="24"/>
        </w:rPr>
      </w:pPr>
      <w:r>
        <w:rPr>
          <w:rFonts w:ascii="Arial" w:hAnsi="Arial" w:cs="Arial"/>
          <w:b/>
          <w:color w:val="1F4E79" w:themeColor="accent1" w:themeShade="80"/>
          <w:sz w:val="24"/>
          <w:szCs w:val="24"/>
        </w:rPr>
        <w:t>Ms. Kauane</w:t>
      </w:r>
      <w:r w:rsidR="007A2812">
        <w:rPr>
          <w:rFonts w:ascii="Arial" w:hAnsi="Arial" w:cs="Arial"/>
          <w:b/>
          <w:color w:val="1F4E79" w:themeColor="accent1" w:themeShade="80"/>
          <w:sz w:val="24"/>
          <w:szCs w:val="24"/>
        </w:rPr>
        <w:tab/>
      </w:r>
    </w:p>
    <w:p w:rsidR="007A2812" w:rsidRDefault="00A36B32" w:rsidP="007A2812">
      <w:pPr>
        <w:spacing w:after="0" w:line="276" w:lineRule="auto"/>
        <w:jc w:val="center"/>
        <w:rPr>
          <w:rFonts w:ascii="Arial" w:hAnsi="Arial" w:cs="Arial"/>
          <w:b/>
          <w:color w:val="2F5496" w:themeColor="accent5" w:themeShade="BF"/>
          <w:sz w:val="24"/>
          <w:szCs w:val="24"/>
        </w:rPr>
      </w:pPr>
      <w:r>
        <w:rPr>
          <w:rFonts w:ascii="Arial" w:hAnsi="Arial" w:cs="Arial"/>
          <w:b/>
          <w:color w:val="2F5496" w:themeColor="accent5" w:themeShade="BF"/>
          <w:sz w:val="24"/>
          <w:szCs w:val="24"/>
        </w:rPr>
        <w:t>ENGLISH</w:t>
      </w:r>
      <w:r w:rsidR="0055154E">
        <w:rPr>
          <w:rFonts w:ascii="Arial" w:hAnsi="Arial" w:cs="Arial"/>
          <w:b/>
          <w:color w:val="2F5496" w:themeColor="accent5" w:themeShade="BF"/>
          <w:sz w:val="24"/>
          <w:szCs w:val="24"/>
        </w:rPr>
        <w:t xml:space="preserve"> WORKSHEET</w:t>
      </w:r>
      <w:r>
        <w:rPr>
          <w:rFonts w:ascii="Arial" w:hAnsi="Arial" w:cs="Arial"/>
          <w:b/>
          <w:color w:val="2F5496" w:themeColor="accent5" w:themeShade="BF"/>
          <w:sz w:val="24"/>
          <w:szCs w:val="24"/>
        </w:rPr>
        <w:t>– 3</w:t>
      </w:r>
      <w:r w:rsidR="007A2812" w:rsidRPr="00070460">
        <w:rPr>
          <w:rFonts w:ascii="Arial" w:hAnsi="Arial" w:cs="Arial"/>
          <w:b/>
          <w:color w:val="2F5496" w:themeColor="accent5" w:themeShade="BF"/>
          <w:sz w:val="24"/>
          <w:szCs w:val="24"/>
        </w:rPr>
        <w:t>º GRADE – 1º TRIMESTER</w:t>
      </w:r>
    </w:p>
    <w:p w:rsidR="00F543E0" w:rsidRDefault="00F543E0" w:rsidP="00F543E0">
      <w:pPr>
        <w:spacing w:after="0" w:line="276" w:lineRule="auto"/>
        <w:contextualSpacing/>
        <w:rPr>
          <w:rFonts w:ascii="Arial" w:hAnsi="Arial" w:cs="Arial"/>
        </w:rPr>
      </w:pPr>
    </w:p>
    <w:p w:rsidR="0055154E" w:rsidRDefault="0055154E" w:rsidP="00F543E0">
      <w:pPr>
        <w:spacing w:after="0" w:line="276" w:lineRule="auto"/>
        <w:contextualSpacing/>
        <w:rPr>
          <w:rFonts w:ascii="Arial" w:hAnsi="Arial" w:cs="Arial"/>
        </w:rPr>
      </w:pPr>
      <w:r>
        <w:rPr>
          <w:rFonts w:ascii="Arial" w:hAnsi="Arial" w:cs="Arial"/>
        </w:rPr>
        <w:t>Read text 1 and answer questions 01 to 07.</w:t>
      </w:r>
    </w:p>
    <w:p w:rsidR="0055154E" w:rsidRPr="0055154E" w:rsidRDefault="0055154E" w:rsidP="0055154E">
      <w:pPr>
        <w:spacing w:after="0" w:line="276" w:lineRule="auto"/>
        <w:contextualSpacing/>
        <w:rPr>
          <w:rFonts w:ascii="Arial" w:hAnsi="Arial" w:cs="Arial"/>
          <w:b/>
        </w:rPr>
      </w:pPr>
      <w:r w:rsidRPr="0055154E">
        <w:rPr>
          <w:rFonts w:ascii="Arial" w:hAnsi="Arial" w:cs="Arial"/>
          <w:b/>
        </w:rPr>
        <w:t>TEXT 1 – NEWS ARTICLE</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ind w:left="1276"/>
        <w:contextualSpacing/>
        <w:rPr>
          <w:rFonts w:ascii="Arial" w:hAnsi="Arial" w:cs="Arial"/>
          <w:b/>
        </w:rPr>
      </w:pPr>
      <w:r w:rsidRPr="0055154E">
        <w:rPr>
          <w:rFonts w:ascii="Arial" w:hAnsi="Arial" w:cs="Arial"/>
          <w:b/>
        </w:rPr>
        <w:t>Teen Volunteers Transform Abandoned Lot into Community Garden</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ind w:firstLine="426"/>
        <w:contextualSpacing/>
        <w:jc w:val="both"/>
        <w:rPr>
          <w:rFonts w:ascii="Arial" w:hAnsi="Arial" w:cs="Arial"/>
        </w:rPr>
      </w:pPr>
      <w:r w:rsidRPr="0055154E">
        <w:rPr>
          <w:rFonts w:ascii="Arial" w:hAnsi="Arial" w:cs="Arial"/>
        </w:rPr>
        <w:t>Last year, a group of teenagers from a public school decided to take action when they noticed an abandoned lot in their neighborhood. The space, once filled with trash and broken furniture, had become a symbol of neglect. Instead of waiting for authorities to act, the students organized</w:t>
      </w:r>
      <w:r>
        <w:rPr>
          <w:rFonts w:ascii="Arial" w:hAnsi="Arial" w:cs="Arial"/>
        </w:rPr>
        <w:t xml:space="preserve"> themselves and created a plan.</w:t>
      </w:r>
    </w:p>
    <w:p w:rsidR="0055154E" w:rsidRPr="0055154E" w:rsidRDefault="0055154E" w:rsidP="0055154E">
      <w:pPr>
        <w:spacing w:after="0" w:line="276" w:lineRule="auto"/>
        <w:ind w:firstLine="426"/>
        <w:contextualSpacing/>
        <w:jc w:val="both"/>
        <w:rPr>
          <w:rFonts w:ascii="Arial" w:hAnsi="Arial" w:cs="Arial"/>
        </w:rPr>
      </w:pPr>
      <w:r w:rsidRPr="0055154E">
        <w:rPr>
          <w:rFonts w:ascii="Arial" w:hAnsi="Arial" w:cs="Arial"/>
        </w:rPr>
        <w:t xml:space="preserve">They started by cleaning the area, removing waste, and planting seeds. With support from local residents and small businesses, the initiative quickly gained attention. Within months, the empty lot had turned into a vibrant community garden, producing vegetables </w:t>
      </w:r>
      <w:r>
        <w:rPr>
          <w:rFonts w:ascii="Arial" w:hAnsi="Arial" w:cs="Arial"/>
        </w:rPr>
        <w:t>and herbs for families in need.</w:t>
      </w:r>
    </w:p>
    <w:p w:rsidR="0055154E" w:rsidRPr="0055154E" w:rsidRDefault="0055154E" w:rsidP="0055154E">
      <w:pPr>
        <w:spacing w:after="0" w:line="276" w:lineRule="auto"/>
        <w:ind w:firstLine="426"/>
        <w:contextualSpacing/>
        <w:jc w:val="both"/>
        <w:rPr>
          <w:rFonts w:ascii="Arial" w:hAnsi="Arial" w:cs="Arial"/>
        </w:rPr>
      </w:pPr>
      <w:r w:rsidRPr="0055154E">
        <w:rPr>
          <w:rFonts w:ascii="Arial" w:hAnsi="Arial" w:cs="Arial"/>
        </w:rPr>
        <w:t>According to one of the students, Maria Lopez, the project was not only about improving the neighborhood but also about changing mindsets. “We wanted to show that young people ca</w:t>
      </w:r>
      <w:r>
        <w:rPr>
          <w:rFonts w:ascii="Arial" w:hAnsi="Arial" w:cs="Arial"/>
        </w:rPr>
        <w:t>n make a difference,” she said.</w:t>
      </w:r>
    </w:p>
    <w:p w:rsidR="0055154E" w:rsidRPr="0055154E" w:rsidRDefault="0055154E" w:rsidP="0055154E">
      <w:pPr>
        <w:spacing w:after="0" w:line="276" w:lineRule="auto"/>
        <w:ind w:firstLine="426"/>
        <w:contextualSpacing/>
        <w:jc w:val="both"/>
        <w:rPr>
          <w:rFonts w:ascii="Arial" w:hAnsi="Arial" w:cs="Arial"/>
        </w:rPr>
      </w:pPr>
      <w:r w:rsidRPr="0055154E">
        <w:rPr>
          <w:rFonts w:ascii="Arial" w:hAnsi="Arial" w:cs="Arial"/>
        </w:rPr>
        <w:t>The project has inspired similar actions in nearby communities and has been recognized by local authorities as an example of civic engagement.</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p>
    <w:p w:rsidR="0055154E" w:rsidRDefault="0055154E" w:rsidP="0055154E">
      <w:pPr>
        <w:spacing w:after="0" w:line="276" w:lineRule="auto"/>
        <w:rPr>
          <w:rFonts w:ascii="Arial" w:hAnsi="Arial" w:cs="Arial"/>
        </w:rPr>
      </w:pPr>
      <w:r>
        <w:rPr>
          <w:rFonts w:ascii="Arial" w:hAnsi="Arial" w:cs="Arial"/>
        </w:rPr>
        <w:t xml:space="preserve">01. </w:t>
      </w:r>
      <w:r w:rsidRPr="0055154E">
        <w:rPr>
          <w:rFonts w:ascii="Arial" w:hAnsi="Arial" w:cs="Arial"/>
        </w:rPr>
        <w:t>What problem did the teenagers identify in their neighborhood?</w:t>
      </w:r>
      <w:r>
        <w:rPr>
          <w:rFonts w:ascii="Arial" w:hAnsi="Arial" w:cs="Arial"/>
        </w:rPr>
        <w:t xml:space="preserve"> </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w:t>
      </w:r>
    </w:p>
    <w:p w:rsid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r>
        <w:rPr>
          <w:rFonts w:ascii="Arial" w:hAnsi="Arial" w:cs="Arial"/>
        </w:rPr>
        <w:t xml:space="preserve">02. </w:t>
      </w:r>
      <w:r w:rsidRPr="0055154E">
        <w:rPr>
          <w:rFonts w:ascii="Arial" w:hAnsi="Arial" w:cs="Arial"/>
        </w:rPr>
        <w:t>What actions did they take to solve the problem?</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w:t>
      </w:r>
    </w:p>
    <w:p w:rsid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r>
        <w:rPr>
          <w:rFonts w:ascii="Arial" w:hAnsi="Arial" w:cs="Arial"/>
        </w:rPr>
        <w:t xml:space="preserve">03. </w:t>
      </w:r>
      <w:r w:rsidRPr="0055154E">
        <w:rPr>
          <w:rFonts w:ascii="Arial" w:hAnsi="Arial" w:cs="Arial"/>
        </w:rPr>
        <w:t>What was the result of their initiative?</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Pr>
          <w:rFonts w:ascii="Arial" w:hAnsi="Arial" w:cs="Arial"/>
        </w:rPr>
        <w:t xml:space="preserve">04. </w:t>
      </w:r>
      <w:r w:rsidRPr="0055154E">
        <w:rPr>
          <w:rFonts w:ascii="Arial" w:hAnsi="Arial" w:cs="Arial"/>
        </w:rPr>
        <w:t>The word “neglect” in the text is closest in meaning to:</w:t>
      </w:r>
    </w:p>
    <w:p w:rsidR="0055154E" w:rsidRPr="0055154E" w:rsidRDefault="0055154E" w:rsidP="0055154E">
      <w:pPr>
        <w:spacing w:after="0" w:line="276" w:lineRule="auto"/>
        <w:contextualSpacing/>
        <w:rPr>
          <w:rFonts w:ascii="Arial" w:hAnsi="Arial" w:cs="Arial"/>
        </w:rPr>
      </w:pPr>
      <w:r w:rsidRPr="0055154E">
        <w:rPr>
          <w:rFonts w:ascii="Arial" w:hAnsi="Arial" w:cs="Arial"/>
        </w:rPr>
        <w:t>a) care</w:t>
      </w:r>
    </w:p>
    <w:p w:rsidR="0055154E" w:rsidRPr="0055154E" w:rsidRDefault="0055154E" w:rsidP="0055154E">
      <w:pPr>
        <w:spacing w:after="0" w:line="276" w:lineRule="auto"/>
        <w:contextualSpacing/>
        <w:rPr>
          <w:rFonts w:ascii="Arial" w:hAnsi="Arial" w:cs="Arial"/>
        </w:rPr>
      </w:pPr>
      <w:r w:rsidRPr="0055154E">
        <w:rPr>
          <w:rFonts w:ascii="Arial" w:hAnsi="Arial" w:cs="Arial"/>
        </w:rPr>
        <w:t>b) abandonment</w:t>
      </w:r>
    </w:p>
    <w:p w:rsidR="0055154E" w:rsidRPr="0055154E" w:rsidRDefault="0055154E" w:rsidP="0055154E">
      <w:pPr>
        <w:spacing w:after="0" w:line="276" w:lineRule="auto"/>
        <w:contextualSpacing/>
        <w:rPr>
          <w:rFonts w:ascii="Arial" w:hAnsi="Arial" w:cs="Arial"/>
        </w:rPr>
      </w:pPr>
      <w:r w:rsidRPr="0055154E">
        <w:rPr>
          <w:rFonts w:ascii="Arial" w:hAnsi="Arial" w:cs="Arial"/>
        </w:rPr>
        <w:t>c) attention</w:t>
      </w:r>
    </w:p>
    <w:p w:rsidR="0055154E" w:rsidRDefault="0055154E" w:rsidP="0055154E">
      <w:pPr>
        <w:spacing w:after="0" w:line="276" w:lineRule="auto"/>
        <w:contextualSpacing/>
        <w:rPr>
          <w:rFonts w:ascii="Arial" w:hAnsi="Arial" w:cs="Arial"/>
        </w:rPr>
      </w:pPr>
      <w:r w:rsidRPr="0055154E">
        <w:rPr>
          <w:rFonts w:ascii="Arial" w:hAnsi="Arial" w:cs="Arial"/>
        </w:rPr>
        <w:lastRenderedPageBreak/>
        <w:t>d) improvement</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Pr>
          <w:rFonts w:ascii="Arial" w:hAnsi="Arial" w:cs="Arial"/>
        </w:rPr>
        <w:t xml:space="preserve">05. </w:t>
      </w:r>
      <w:r w:rsidRPr="0055154E">
        <w:rPr>
          <w:rFonts w:ascii="Arial" w:hAnsi="Arial" w:cs="Arial"/>
        </w:rPr>
        <w:t>The expression “gained attention” suggests that the project:</w:t>
      </w:r>
    </w:p>
    <w:p w:rsidR="0055154E" w:rsidRPr="0055154E" w:rsidRDefault="0055154E" w:rsidP="0055154E">
      <w:pPr>
        <w:spacing w:after="0" w:line="276" w:lineRule="auto"/>
        <w:contextualSpacing/>
        <w:rPr>
          <w:rFonts w:ascii="Arial" w:hAnsi="Arial" w:cs="Arial"/>
        </w:rPr>
      </w:pPr>
      <w:r w:rsidRPr="0055154E">
        <w:rPr>
          <w:rFonts w:ascii="Arial" w:hAnsi="Arial" w:cs="Arial"/>
        </w:rPr>
        <w:t>a) failed quickly</w:t>
      </w:r>
    </w:p>
    <w:p w:rsidR="0055154E" w:rsidRPr="0055154E" w:rsidRDefault="0055154E" w:rsidP="0055154E">
      <w:pPr>
        <w:spacing w:after="0" w:line="276" w:lineRule="auto"/>
        <w:contextualSpacing/>
        <w:rPr>
          <w:rFonts w:ascii="Arial" w:hAnsi="Arial" w:cs="Arial"/>
        </w:rPr>
      </w:pPr>
      <w:r w:rsidRPr="0055154E">
        <w:rPr>
          <w:rFonts w:ascii="Arial" w:hAnsi="Arial" w:cs="Arial"/>
        </w:rPr>
        <w:t>b) became popular or noticed</w:t>
      </w:r>
    </w:p>
    <w:p w:rsidR="0055154E" w:rsidRPr="0055154E" w:rsidRDefault="0055154E" w:rsidP="0055154E">
      <w:pPr>
        <w:spacing w:after="0" w:line="276" w:lineRule="auto"/>
        <w:contextualSpacing/>
        <w:rPr>
          <w:rFonts w:ascii="Arial" w:hAnsi="Arial" w:cs="Arial"/>
        </w:rPr>
      </w:pPr>
      <w:r w:rsidRPr="0055154E">
        <w:rPr>
          <w:rFonts w:ascii="Arial" w:hAnsi="Arial" w:cs="Arial"/>
        </w:rPr>
        <w:t>c) lost support</w:t>
      </w:r>
    </w:p>
    <w:p w:rsidR="0055154E" w:rsidRDefault="0055154E" w:rsidP="0055154E">
      <w:pPr>
        <w:spacing w:after="0" w:line="276" w:lineRule="auto"/>
        <w:contextualSpacing/>
        <w:rPr>
          <w:rFonts w:ascii="Arial" w:hAnsi="Arial" w:cs="Arial"/>
        </w:rPr>
      </w:pPr>
      <w:r w:rsidRPr="0055154E">
        <w:rPr>
          <w:rFonts w:ascii="Arial" w:hAnsi="Arial" w:cs="Arial"/>
        </w:rPr>
        <w:t>d) was ignored</w:t>
      </w:r>
    </w:p>
    <w:p w:rsidR="0055154E" w:rsidRP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r>
        <w:rPr>
          <w:rFonts w:ascii="Arial" w:hAnsi="Arial" w:cs="Arial"/>
        </w:rPr>
        <w:t xml:space="preserve">06. </w:t>
      </w:r>
      <w:r w:rsidRPr="0055154E">
        <w:rPr>
          <w:rFonts w:ascii="Arial" w:hAnsi="Arial" w:cs="Arial"/>
        </w:rPr>
        <w:t>What is the main message of the text?</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Pr>
          <w:rFonts w:ascii="Arial" w:hAnsi="Arial" w:cs="Arial"/>
        </w:rPr>
        <w:t xml:space="preserve">07. </w:t>
      </w:r>
      <w:r w:rsidRPr="0055154E">
        <w:rPr>
          <w:rFonts w:ascii="Arial" w:hAnsi="Arial" w:cs="Arial"/>
        </w:rPr>
        <w:t>Why is Maria Lopez’s quote important for the text?</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w:t>
      </w:r>
    </w:p>
    <w:p w:rsidR="0055154E" w:rsidRP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b/>
        </w:rPr>
      </w:pPr>
      <w:r>
        <w:rPr>
          <w:rFonts w:ascii="Arial" w:hAnsi="Arial" w:cs="Arial"/>
        </w:rPr>
        <w:t>Read</w:t>
      </w:r>
      <w:r>
        <w:rPr>
          <w:rFonts w:ascii="Arial" w:hAnsi="Arial" w:cs="Arial"/>
        </w:rPr>
        <w:t xml:space="preserve"> text 1 and answer questions 08</w:t>
      </w:r>
      <w:r>
        <w:rPr>
          <w:rFonts w:ascii="Arial" w:hAnsi="Arial" w:cs="Arial"/>
        </w:rPr>
        <w:t xml:space="preserve"> to </w:t>
      </w:r>
      <w:r>
        <w:rPr>
          <w:rFonts w:ascii="Arial" w:hAnsi="Arial" w:cs="Arial"/>
        </w:rPr>
        <w:t>16</w:t>
      </w:r>
      <w:r>
        <w:rPr>
          <w:rFonts w:ascii="Arial" w:hAnsi="Arial" w:cs="Arial"/>
        </w:rPr>
        <w:t>.</w:t>
      </w:r>
    </w:p>
    <w:p w:rsidR="0055154E" w:rsidRPr="0055154E" w:rsidRDefault="0055154E" w:rsidP="0055154E">
      <w:pPr>
        <w:spacing w:after="0" w:line="276" w:lineRule="auto"/>
        <w:contextualSpacing/>
        <w:rPr>
          <w:rFonts w:ascii="Arial" w:hAnsi="Arial" w:cs="Arial"/>
          <w:b/>
        </w:rPr>
      </w:pPr>
      <w:r w:rsidRPr="0055154E">
        <w:rPr>
          <w:rFonts w:ascii="Arial" w:hAnsi="Arial" w:cs="Arial"/>
          <w:b/>
        </w:rPr>
        <w:t>TEXT 2 – POEM</w:t>
      </w:r>
    </w:p>
    <w:p w:rsidR="0055154E" w:rsidRPr="0055154E" w:rsidRDefault="0055154E" w:rsidP="0055154E">
      <w:pPr>
        <w:spacing w:after="0" w:line="276" w:lineRule="auto"/>
        <w:contextualSpacing/>
        <w:rPr>
          <w:rFonts w:ascii="Arial" w:hAnsi="Arial" w:cs="Arial"/>
          <w:b/>
        </w:rPr>
      </w:pPr>
      <w:r w:rsidRPr="0055154E">
        <w:rPr>
          <w:rFonts w:ascii="Arial" w:hAnsi="Arial" w:cs="Arial"/>
          <w:b/>
        </w:rPr>
        <w:t>Funeral Blues – W.H. Auden</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sidRPr="0055154E">
        <w:rPr>
          <w:rFonts w:ascii="Arial" w:hAnsi="Arial" w:cs="Arial"/>
        </w:rPr>
        <w:t>Stop all the clocks, cut off the telephone,</w:t>
      </w:r>
    </w:p>
    <w:p w:rsidR="0055154E" w:rsidRPr="0055154E" w:rsidRDefault="0055154E" w:rsidP="0055154E">
      <w:pPr>
        <w:spacing w:after="0" w:line="276" w:lineRule="auto"/>
        <w:contextualSpacing/>
        <w:rPr>
          <w:rFonts w:ascii="Arial" w:hAnsi="Arial" w:cs="Arial"/>
        </w:rPr>
      </w:pPr>
      <w:r w:rsidRPr="0055154E">
        <w:rPr>
          <w:rFonts w:ascii="Arial" w:hAnsi="Arial" w:cs="Arial"/>
        </w:rPr>
        <w:t>Prevent the dog from barking with a juicy bone,</w:t>
      </w:r>
    </w:p>
    <w:p w:rsidR="0055154E" w:rsidRPr="0055154E" w:rsidRDefault="0055154E" w:rsidP="0055154E">
      <w:pPr>
        <w:spacing w:after="0" w:line="276" w:lineRule="auto"/>
        <w:contextualSpacing/>
        <w:rPr>
          <w:rFonts w:ascii="Arial" w:hAnsi="Arial" w:cs="Arial"/>
        </w:rPr>
      </w:pPr>
      <w:r w:rsidRPr="0055154E">
        <w:rPr>
          <w:rFonts w:ascii="Arial" w:hAnsi="Arial" w:cs="Arial"/>
        </w:rPr>
        <w:t>Silence the pianos and with muffled drum</w:t>
      </w:r>
    </w:p>
    <w:p w:rsidR="0055154E" w:rsidRPr="0055154E" w:rsidRDefault="0055154E" w:rsidP="0055154E">
      <w:pPr>
        <w:spacing w:after="0" w:line="276" w:lineRule="auto"/>
        <w:contextualSpacing/>
        <w:rPr>
          <w:rFonts w:ascii="Arial" w:hAnsi="Arial" w:cs="Arial"/>
        </w:rPr>
      </w:pPr>
      <w:r w:rsidRPr="0055154E">
        <w:rPr>
          <w:rFonts w:ascii="Arial" w:hAnsi="Arial" w:cs="Arial"/>
        </w:rPr>
        <w:t>Bring out the coffin, let the mourners come.</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sidRPr="0055154E">
        <w:rPr>
          <w:rFonts w:ascii="Arial" w:hAnsi="Arial" w:cs="Arial"/>
        </w:rPr>
        <w:t>Let aeroplanes circle moaning overhead</w:t>
      </w:r>
    </w:p>
    <w:p w:rsidR="0055154E" w:rsidRPr="0055154E" w:rsidRDefault="0055154E" w:rsidP="0055154E">
      <w:pPr>
        <w:spacing w:after="0" w:line="276" w:lineRule="auto"/>
        <w:contextualSpacing/>
        <w:rPr>
          <w:rFonts w:ascii="Arial" w:hAnsi="Arial" w:cs="Arial"/>
        </w:rPr>
      </w:pPr>
      <w:r w:rsidRPr="0055154E">
        <w:rPr>
          <w:rFonts w:ascii="Arial" w:hAnsi="Arial" w:cs="Arial"/>
        </w:rPr>
        <w:t>Scribbling on the sky the message 'He is Dead'.</w:t>
      </w:r>
    </w:p>
    <w:p w:rsidR="0055154E" w:rsidRPr="0055154E" w:rsidRDefault="0055154E" w:rsidP="0055154E">
      <w:pPr>
        <w:spacing w:after="0" w:line="276" w:lineRule="auto"/>
        <w:contextualSpacing/>
        <w:rPr>
          <w:rFonts w:ascii="Arial" w:hAnsi="Arial" w:cs="Arial"/>
        </w:rPr>
      </w:pPr>
      <w:r w:rsidRPr="0055154E">
        <w:rPr>
          <w:rFonts w:ascii="Arial" w:hAnsi="Arial" w:cs="Arial"/>
        </w:rPr>
        <w:t>Put crepe bows round the white necks of the public doves,</w:t>
      </w:r>
    </w:p>
    <w:p w:rsidR="0055154E" w:rsidRPr="0055154E" w:rsidRDefault="0055154E" w:rsidP="0055154E">
      <w:pPr>
        <w:spacing w:after="0" w:line="276" w:lineRule="auto"/>
        <w:contextualSpacing/>
        <w:rPr>
          <w:rFonts w:ascii="Arial" w:hAnsi="Arial" w:cs="Arial"/>
        </w:rPr>
      </w:pPr>
      <w:r w:rsidRPr="0055154E">
        <w:rPr>
          <w:rFonts w:ascii="Arial" w:hAnsi="Arial" w:cs="Arial"/>
        </w:rPr>
        <w:t>Let the traffic policemen wear black cotton gloves.</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sidRPr="0055154E">
        <w:rPr>
          <w:rFonts w:ascii="Arial" w:hAnsi="Arial" w:cs="Arial"/>
        </w:rPr>
        <w:t>He was my North, my South, my East and West,</w:t>
      </w:r>
    </w:p>
    <w:p w:rsidR="0055154E" w:rsidRPr="0055154E" w:rsidRDefault="0055154E" w:rsidP="0055154E">
      <w:pPr>
        <w:spacing w:after="0" w:line="276" w:lineRule="auto"/>
        <w:contextualSpacing/>
        <w:rPr>
          <w:rFonts w:ascii="Arial" w:hAnsi="Arial" w:cs="Arial"/>
        </w:rPr>
      </w:pPr>
      <w:r w:rsidRPr="0055154E">
        <w:rPr>
          <w:rFonts w:ascii="Arial" w:hAnsi="Arial" w:cs="Arial"/>
        </w:rPr>
        <w:t>My working week and my Sunday rest,</w:t>
      </w:r>
    </w:p>
    <w:p w:rsidR="0055154E" w:rsidRPr="0055154E" w:rsidRDefault="0055154E" w:rsidP="0055154E">
      <w:pPr>
        <w:spacing w:after="0" w:line="276" w:lineRule="auto"/>
        <w:contextualSpacing/>
        <w:rPr>
          <w:rFonts w:ascii="Arial" w:hAnsi="Arial" w:cs="Arial"/>
        </w:rPr>
      </w:pPr>
      <w:r w:rsidRPr="0055154E">
        <w:rPr>
          <w:rFonts w:ascii="Arial" w:hAnsi="Arial" w:cs="Arial"/>
        </w:rPr>
        <w:t>My noon, my midnight, my talk</w:t>
      </w:r>
      <w:bookmarkStart w:id="0" w:name="_GoBack"/>
      <w:bookmarkEnd w:id="0"/>
      <w:r w:rsidRPr="0055154E">
        <w:rPr>
          <w:rFonts w:ascii="Arial" w:hAnsi="Arial" w:cs="Arial"/>
        </w:rPr>
        <w:t>, my song;</w:t>
      </w:r>
    </w:p>
    <w:p w:rsidR="0055154E" w:rsidRPr="0055154E" w:rsidRDefault="0055154E" w:rsidP="0055154E">
      <w:pPr>
        <w:spacing w:after="0" w:line="276" w:lineRule="auto"/>
        <w:contextualSpacing/>
        <w:rPr>
          <w:rFonts w:ascii="Arial" w:hAnsi="Arial" w:cs="Arial"/>
        </w:rPr>
      </w:pPr>
      <w:r w:rsidRPr="0055154E">
        <w:rPr>
          <w:rFonts w:ascii="Arial" w:hAnsi="Arial" w:cs="Arial"/>
        </w:rPr>
        <w:t>I thought that love would last forever: I was wrong.</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sidRPr="0055154E">
        <w:rPr>
          <w:rFonts w:ascii="Arial" w:hAnsi="Arial" w:cs="Arial"/>
        </w:rPr>
        <w:t>The stars are not wanted now; put out every one,</w:t>
      </w:r>
    </w:p>
    <w:p w:rsidR="0055154E" w:rsidRPr="0055154E" w:rsidRDefault="0055154E" w:rsidP="0055154E">
      <w:pPr>
        <w:spacing w:after="0" w:line="276" w:lineRule="auto"/>
        <w:contextualSpacing/>
        <w:rPr>
          <w:rFonts w:ascii="Arial" w:hAnsi="Arial" w:cs="Arial"/>
        </w:rPr>
      </w:pPr>
      <w:r w:rsidRPr="0055154E">
        <w:rPr>
          <w:rFonts w:ascii="Arial" w:hAnsi="Arial" w:cs="Arial"/>
        </w:rPr>
        <w:t>Pack up the moon and dismantle the sun,</w:t>
      </w:r>
    </w:p>
    <w:p w:rsidR="0055154E" w:rsidRPr="0055154E" w:rsidRDefault="0055154E" w:rsidP="0055154E">
      <w:pPr>
        <w:spacing w:after="0" w:line="276" w:lineRule="auto"/>
        <w:contextualSpacing/>
        <w:rPr>
          <w:rFonts w:ascii="Arial" w:hAnsi="Arial" w:cs="Arial"/>
        </w:rPr>
      </w:pPr>
      <w:r w:rsidRPr="0055154E">
        <w:rPr>
          <w:rFonts w:ascii="Arial" w:hAnsi="Arial" w:cs="Arial"/>
        </w:rPr>
        <w:t>Pour away the ocean and sweep up the wood;</w:t>
      </w:r>
    </w:p>
    <w:p w:rsidR="0055154E" w:rsidRPr="0055154E" w:rsidRDefault="0055154E" w:rsidP="0055154E">
      <w:pPr>
        <w:spacing w:after="0" w:line="276" w:lineRule="auto"/>
        <w:contextualSpacing/>
        <w:rPr>
          <w:rFonts w:ascii="Arial" w:hAnsi="Arial" w:cs="Arial"/>
        </w:rPr>
      </w:pPr>
      <w:r w:rsidRPr="0055154E">
        <w:rPr>
          <w:rFonts w:ascii="Arial" w:hAnsi="Arial" w:cs="Arial"/>
        </w:rPr>
        <w:t>For nothing now can ever come to any good.</w:t>
      </w:r>
    </w:p>
    <w:p w:rsidR="0055154E" w:rsidRDefault="0055154E" w:rsidP="0055154E">
      <w:pPr>
        <w:spacing w:after="0" w:line="276" w:lineRule="auto"/>
        <w:contextualSpacing/>
        <w:rPr>
          <w:rFonts w:ascii="Segoe UI Symbol" w:hAnsi="Segoe UI Symbol" w:cs="Segoe UI Symbol"/>
        </w:rPr>
      </w:pPr>
    </w:p>
    <w:p w:rsidR="0055154E" w:rsidRDefault="0055154E" w:rsidP="0055154E">
      <w:pPr>
        <w:spacing w:after="0" w:line="276" w:lineRule="auto"/>
        <w:contextualSpacing/>
        <w:rPr>
          <w:rFonts w:ascii="Arial" w:hAnsi="Arial" w:cs="Arial"/>
        </w:rPr>
      </w:pPr>
      <w:r>
        <w:rPr>
          <w:rFonts w:ascii="Segoe UI Symbol" w:hAnsi="Segoe UI Symbol" w:cs="Segoe UI Symbol"/>
        </w:rPr>
        <w:t xml:space="preserve">08. </w:t>
      </w:r>
      <w:r w:rsidRPr="0055154E">
        <w:rPr>
          <w:rFonts w:ascii="Arial" w:hAnsi="Arial" w:cs="Arial"/>
        </w:rPr>
        <w:t>What is the emotional tone of the poem?</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w:t>
      </w:r>
    </w:p>
    <w:p w:rsidR="0055154E" w:rsidRP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r>
        <w:rPr>
          <w:rFonts w:ascii="Arial" w:hAnsi="Arial" w:cs="Arial"/>
        </w:rPr>
        <w:t xml:space="preserve">09. </w:t>
      </w:r>
      <w:r w:rsidRPr="0055154E">
        <w:rPr>
          <w:rFonts w:ascii="Arial" w:hAnsi="Arial" w:cs="Arial"/>
        </w:rPr>
        <w:t>What event motivates the speaker’s feelings?</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w:t>
      </w:r>
    </w:p>
    <w:p w:rsidR="0055154E" w:rsidRP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r>
        <w:rPr>
          <w:rFonts w:ascii="Arial" w:hAnsi="Arial" w:cs="Arial"/>
        </w:rPr>
        <w:t xml:space="preserve">10. </w:t>
      </w:r>
      <w:r w:rsidRPr="0055154E">
        <w:rPr>
          <w:rFonts w:ascii="Arial" w:hAnsi="Arial" w:cs="Arial"/>
        </w:rPr>
        <w:t>What does the speaker mean by “Stop all the clocks”?</w:t>
      </w:r>
    </w:p>
    <w:p w:rsidR="0055154E" w:rsidRPr="0055154E" w:rsidRDefault="0055154E" w:rsidP="0055154E">
      <w:pPr>
        <w:spacing w:after="0" w:line="276" w:lineRule="auto"/>
        <w:rPr>
          <w:rFonts w:ascii="Arial" w:hAnsi="Arial" w:cs="Arial"/>
        </w:rPr>
      </w:pPr>
      <w:r>
        <w:rPr>
          <w:rFonts w:ascii="Arial" w:hAnsi="Arial" w:cs="Arial"/>
        </w:rPr>
        <w:lastRenderedPageBreak/>
        <w:t>____________________________________________________________________________________________________________________________________________________________________________</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r>
        <w:rPr>
          <w:rFonts w:ascii="Arial" w:hAnsi="Arial" w:cs="Arial"/>
        </w:rPr>
        <w:t xml:space="preserve">11. </w:t>
      </w:r>
      <w:r w:rsidRPr="0055154E">
        <w:rPr>
          <w:rFonts w:ascii="Arial" w:hAnsi="Arial" w:cs="Arial"/>
        </w:rPr>
        <w:t>Why does the speaker describe the loved one as “my North, my South, my East and West”?</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w:t>
      </w:r>
    </w:p>
    <w:p w:rsidR="0055154E" w:rsidRP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r>
        <w:rPr>
          <w:rFonts w:ascii="Arial" w:hAnsi="Arial" w:cs="Arial"/>
        </w:rPr>
        <w:t xml:space="preserve">12. </w:t>
      </w:r>
      <w:r w:rsidRPr="0055154E">
        <w:rPr>
          <w:rFonts w:ascii="Arial" w:hAnsi="Arial" w:cs="Arial"/>
        </w:rPr>
        <w:t>What is the effect of the line: “I thought that love would last forever: I was wrong”?</w:t>
      </w:r>
    </w:p>
    <w:p w:rsidR="0055154E" w:rsidRPr="0055154E" w:rsidRDefault="0055154E" w:rsidP="0055154E">
      <w:pPr>
        <w:spacing w:after="0" w:line="276"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Pr>
          <w:rFonts w:ascii="Arial" w:hAnsi="Arial" w:cs="Arial"/>
        </w:rPr>
        <w:t xml:space="preserve">13. </w:t>
      </w:r>
      <w:r w:rsidRPr="0055154E">
        <w:rPr>
          <w:rFonts w:ascii="Arial" w:hAnsi="Arial" w:cs="Arial"/>
        </w:rPr>
        <w:t>Identify one e</w:t>
      </w:r>
      <w:r>
        <w:rPr>
          <w:rFonts w:ascii="Arial" w:hAnsi="Arial" w:cs="Arial"/>
        </w:rPr>
        <w:t>xample of hyperbole in the poem: _____________________________________________</w:t>
      </w:r>
    </w:p>
    <w:p w:rsidR="0055154E" w:rsidRDefault="0055154E" w:rsidP="0055154E">
      <w:pPr>
        <w:spacing w:after="0" w:line="276" w:lineRule="auto"/>
        <w:contextualSpacing/>
        <w:rPr>
          <w:rFonts w:ascii="Arial" w:hAnsi="Arial" w:cs="Arial"/>
        </w:rPr>
      </w:pPr>
    </w:p>
    <w:p w:rsidR="0055154E" w:rsidRDefault="0055154E" w:rsidP="0055154E">
      <w:pPr>
        <w:spacing w:after="0" w:line="276" w:lineRule="auto"/>
        <w:contextualSpacing/>
        <w:rPr>
          <w:rFonts w:ascii="Arial" w:hAnsi="Arial" w:cs="Arial"/>
        </w:rPr>
      </w:pPr>
      <w:r>
        <w:rPr>
          <w:rFonts w:ascii="Arial" w:hAnsi="Arial" w:cs="Arial"/>
        </w:rPr>
        <w:t xml:space="preserve">14. </w:t>
      </w:r>
      <w:r w:rsidRPr="0055154E">
        <w:rPr>
          <w:rFonts w:ascii="Arial" w:hAnsi="Arial" w:cs="Arial"/>
        </w:rPr>
        <w:t>Identify one example of m</w:t>
      </w:r>
      <w:r>
        <w:rPr>
          <w:rFonts w:ascii="Arial" w:hAnsi="Arial" w:cs="Arial"/>
        </w:rPr>
        <w:t xml:space="preserve">etaphor and explain its meaning: </w:t>
      </w:r>
      <w:r>
        <w:rPr>
          <w:rFonts w:ascii="Arial" w:hAnsi="Arial" w:cs="Arial"/>
        </w:rPr>
        <w:t>_____________________________________________</w:t>
      </w:r>
      <w:r>
        <w:rPr>
          <w:rFonts w:ascii="Arial" w:hAnsi="Arial" w:cs="Arial"/>
        </w:rPr>
        <w:t>_________________________________________</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Pr>
          <w:rFonts w:ascii="Arial" w:hAnsi="Arial" w:cs="Arial"/>
        </w:rPr>
        <w:t xml:space="preserve">15. </w:t>
      </w:r>
      <w:r w:rsidRPr="0055154E">
        <w:rPr>
          <w:rFonts w:ascii="Arial" w:hAnsi="Arial" w:cs="Arial"/>
        </w:rPr>
        <w:t>The last stanza suggests:</w:t>
      </w:r>
    </w:p>
    <w:p w:rsidR="0055154E" w:rsidRPr="0055154E" w:rsidRDefault="0055154E" w:rsidP="0055154E">
      <w:pPr>
        <w:spacing w:after="0" w:line="276" w:lineRule="auto"/>
        <w:contextualSpacing/>
        <w:rPr>
          <w:rFonts w:ascii="Arial" w:hAnsi="Arial" w:cs="Arial"/>
        </w:rPr>
      </w:pPr>
      <w:r w:rsidRPr="0055154E">
        <w:rPr>
          <w:rFonts w:ascii="Arial" w:hAnsi="Arial" w:cs="Arial"/>
        </w:rPr>
        <w:t>a) hope for the future</w:t>
      </w:r>
    </w:p>
    <w:p w:rsidR="0055154E" w:rsidRPr="0055154E" w:rsidRDefault="0055154E" w:rsidP="0055154E">
      <w:pPr>
        <w:spacing w:after="0" w:line="276" w:lineRule="auto"/>
        <w:contextualSpacing/>
        <w:rPr>
          <w:rFonts w:ascii="Arial" w:hAnsi="Arial" w:cs="Arial"/>
        </w:rPr>
      </w:pPr>
      <w:r w:rsidRPr="0055154E">
        <w:rPr>
          <w:rFonts w:ascii="Arial" w:hAnsi="Arial" w:cs="Arial"/>
        </w:rPr>
        <w:t>b) indifference</w:t>
      </w:r>
    </w:p>
    <w:p w:rsidR="0055154E" w:rsidRPr="0055154E" w:rsidRDefault="0055154E" w:rsidP="0055154E">
      <w:pPr>
        <w:spacing w:after="0" w:line="276" w:lineRule="auto"/>
        <w:contextualSpacing/>
        <w:rPr>
          <w:rFonts w:ascii="Arial" w:hAnsi="Arial" w:cs="Arial"/>
        </w:rPr>
      </w:pPr>
      <w:r w:rsidRPr="0055154E">
        <w:rPr>
          <w:rFonts w:ascii="Arial" w:hAnsi="Arial" w:cs="Arial"/>
        </w:rPr>
        <w:t>c) total despair</w:t>
      </w:r>
    </w:p>
    <w:p w:rsidR="0055154E" w:rsidRDefault="0055154E" w:rsidP="0055154E">
      <w:pPr>
        <w:spacing w:after="0" w:line="276" w:lineRule="auto"/>
        <w:contextualSpacing/>
        <w:rPr>
          <w:rFonts w:ascii="Arial" w:hAnsi="Arial" w:cs="Arial"/>
        </w:rPr>
      </w:pPr>
      <w:r w:rsidRPr="0055154E">
        <w:rPr>
          <w:rFonts w:ascii="Arial" w:hAnsi="Arial" w:cs="Arial"/>
        </w:rPr>
        <w:t>d) acceptance</w:t>
      </w:r>
    </w:p>
    <w:p w:rsidR="0055154E" w:rsidRPr="0055154E" w:rsidRDefault="0055154E" w:rsidP="0055154E">
      <w:pPr>
        <w:spacing w:after="0" w:line="276" w:lineRule="auto"/>
        <w:contextualSpacing/>
        <w:rPr>
          <w:rFonts w:ascii="Arial" w:hAnsi="Arial" w:cs="Arial"/>
        </w:rPr>
      </w:pPr>
    </w:p>
    <w:p w:rsidR="0055154E" w:rsidRPr="0055154E" w:rsidRDefault="0055154E" w:rsidP="0055154E">
      <w:pPr>
        <w:spacing w:after="0" w:line="276" w:lineRule="auto"/>
        <w:contextualSpacing/>
        <w:rPr>
          <w:rFonts w:ascii="Arial" w:hAnsi="Arial" w:cs="Arial"/>
        </w:rPr>
      </w:pPr>
      <w:r>
        <w:rPr>
          <w:rFonts w:ascii="Arial" w:hAnsi="Arial" w:cs="Arial"/>
        </w:rPr>
        <w:t xml:space="preserve">16. </w:t>
      </w:r>
      <w:r w:rsidRPr="0055154E">
        <w:rPr>
          <w:rFonts w:ascii="Arial" w:hAnsi="Arial" w:cs="Arial"/>
        </w:rPr>
        <w:t>The exaggeration in the poem serves to:</w:t>
      </w:r>
    </w:p>
    <w:p w:rsidR="0055154E" w:rsidRPr="0055154E" w:rsidRDefault="0055154E" w:rsidP="0055154E">
      <w:pPr>
        <w:spacing w:after="0" w:line="276" w:lineRule="auto"/>
        <w:contextualSpacing/>
        <w:rPr>
          <w:rFonts w:ascii="Arial" w:hAnsi="Arial" w:cs="Arial"/>
        </w:rPr>
      </w:pPr>
      <w:r w:rsidRPr="0055154E">
        <w:rPr>
          <w:rFonts w:ascii="Arial" w:hAnsi="Arial" w:cs="Arial"/>
        </w:rPr>
        <w:t>a) create humor</w:t>
      </w:r>
    </w:p>
    <w:p w:rsidR="0055154E" w:rsidRPr="0055154E" w:rsidRDefault="0055154E" w:rsidP="0055154E">
      <w:pPr>
        <w:spacing w:after="0" w:line="276" w:lineRule="auto"/>
        <w:contextualSpacing/>
        <w:rPr>
          <w:rFonts w:ascii="Arial" w:hAnsi="Arial" w:cs="Arial"/>
        </w:rPr>
      </w:pPr>
      <w:r w:rsidRPr="0055154E">
        <w:rPr>
          <w:rFonts w:ascii="Arial" w:hAnsi="Arial" w:cs="Arial"/>
        </w:rPr>
        <w:t>b) minimize feelings</w:t>
      </w:r>
    </w:p>
    <w:p w:rsidR="0055154E" w:rsidRPr="0055154E" w:rsidRDefault="0055154E" w:rsidP="0055154E">
      <w:pPr>
        <w:spacing w:after="0" w:line="276" w:lineRule="auto"/>
        <w:contextualSpacing/>
        <w:rPr>
          <w:rFonts w:ascii="Arial" w:hAnsi="Arial" w:cs="Arial"/>
        </w:rPr>
      </w:pPr>
      <w:r w:rsidRPr="0055154E">
        <w:rPr>
          <w:rFonts w:ascii="Arial" w:hAnsi="Arial" w:cs="Arial"/>
        </w:rPr>
        <w:t>c) intensify grief</w:t>
      </w:r>
    </w:p>
    <w:p w:rsidR="0055154E" w:rsidRDefault="0055154E" w:rsidP="0055154E">
      <w:pPr>
        <w:spacing w:after="0" w:line="276" w:lineRule="auto"/>
        <w:contextualSpacing/>
        <w:rPr>
          <w:rFonts w:ascii="Arial" w:hAnsi="Arial" w:cs="Arial"/>
        </w:rPr>
      </w:pPr>
      <w:r w:rsidRPr="0055154E">
        <w:rPr>
          <w:rFonts w:ascii="Arial" w:hAnsi="Arial" w:cs="Arial"/>
        </w:rPr>
        <w:t>d) confuse the reader</w:t>
      </w:r>
    </w:p>
    <w:sectPr w:rsidR="0055154E" w:rsidSect="001A07A7">
      <w:headerReference w:type="default" r:id="rId9"/>
      <w:pgSz w:w="11906" w:h="16838"/>
      <w:pgMar w:top="1134" w:right="566" w:bottom="1134" w:left="709"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4C1" w:rsidRDefault="005674C1" w:rsidP="00736C83">
      <w:pPr>
        <w:spacing w:after="0" w:line="240" w:lineRule="auto"/>
      </w:pPr>
      <w:r>
        <w:separator/>
      </w:r>
    </w:p>
  </w:endnote>
  <w:endnote w:type="continuationSeparator" w:id="0">
    <w:p w:rsidR="005674C1" w:rsidRDefault="005674C1" w:rsidP="0073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4C1" w:rsidRDefault="005674C1" w:rsidP="00736C83">
      <w:pPr>
        <w:spacing w:after="0" w:line="240" w:lineRule="auto"/>
      </w:pPr>
      <w:r>
        <w:separator/>
      </w:r>
    </w:p>
  </w:footnote>
  <w:footnote w:type="continuationSeparator" w:id="0">
    <w:p w:rsidR="005674C1" w:rsidRDefault="005674C1" w:rsidP="0073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83" w:rsidRDefault="00736C83">
    <w:pPr>
      <w:pStyle w:val="Cabealho"/>
    </w:pPr>
  </w:p>
  <w:p w:rsidR="00736C83" w:rsidRDefault="00736C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41C31"/>
    <w:multiLevelType w:val="hybridMultilevel"/>
    <w:tmpl w:val="845097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6F878D5"/>
    <w:multiLevelType w:val="hybridMultilevel"/>
    <w:tmpl w:val="91FAC8B2"/>
    <w:lvl w:ilvl="0" w:tplc="0416000F">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BD16726"/>
    <w:multiLevelType w:val="hybridMultilevel"/>
    <w:tmpl w:val="AFBE84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A2"/>
    <w:rsid w:val="000449B8"/>
    <w:rsid w:val="00053C78"/>
    <w:rsid w:val="00070460"/>
    <w:rsid w:val="00135936"/>
    <w:rsid w:val="00191B96"/>
    <w:rsid w:val="001A07A7"/>
    <w:rsid w:val="00246E18"/>
    <w:rsid w:val="0026572C"/>
    <w:rsid w:val="00282B0C"/>
    <w:rsid w:val="0028327C"/>
    <w:rsid w:val="002B0783"/>
    <w:rsid w:val="002D2237"/>
    <w:rsid w:val="002F2A10"/>
    <w:rsid w:val="003108F2"/>
    <w:rsid w:val="00343808"/>
    <w:rsid w:val="003A791D"/>
    <w:rsid w:val="004536A2"/>
    <w:rsid w:val="00486232"/>
    <w:rsid w:val="004B07A7"/>
    <w:rsid w:val="00526D56"/>
    <w:rsid w:val="0055154E"/>
    <w:rsid w:val="005674C1"/>
    <w:rsid w:val="0057286A"/>
    <w:rsid w:val="005948CE"/>
    <w:rsid w:val="005F62DD"/>
    <w:rsid w:val="00602B50"/>
    <w:rsid w:val="00736C83"/>
    <w:rsid w:val="00752A56"/>
    <w:rsid w:val="007A0475"/>
    <w:rsid w:val="007A2812"/>
    <w:rsid w:val="007C6A30"/>
    <w:rsid w:val="00887888"/>
    <w:rsid w:val="00931961"/>
    <w:rsid w:val="00946C93"/>
    <w:rsid w:val="0095073B"/>
    <w:rsid w:val="00981B6D"/>
    <w:rsid w:val="009C5C5A"/>
    <w:rsid w:val="009C6372"/>
    <w:rsid w:val="00A36B32"/>
    <w:rsid w:val="00AA6886"/>
    <w:rsid w:val="00AB4FA9"/>
    <w:rsid w:val="00B30B71"/>
    <w:rsid w:val="00C27617"/>
    <w:rsid w:val="00C74254"/>
    <w:rsid w:val="00CB471E"/>
    <w:rsid w:val="00CC2F93"/>
    <w:rsid w:val="00CF7ACE"/>
    <w:rsid w:val="00E002B4"/>
    <w:rsid w:val="00E816CF"/>
    <w:rsid w:val="00EC57B4"/>
    <w:rsid w:val="00F25F13"/>
    <w:rsid w:val="00F54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A7115"/>
  <w15:chartTrackingRefBased/>
  <w15:docId w15:val="{6D1E606F-EE5E-433F-B7CA-301DC6B8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536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36A2"/>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4536A2"/>
    <w:pPr>
      <w:outlineLvl w:val="9"/>
    </w:pPr>
    <w:rPr>
      <w:lang w:eastAsia="pt-BR"/>
    </w:rPr>
  </w:style>
  <w:style w:type="paragraph" w:styleId="Cabealho">
    <w:name w:val="header"/>
    <w:basedOn w:val="Normal"/>
    <w:link w:val="CabealhoChar"/>
    <w:uiPriority w:val="99"/>
    <w:unhideWhenUsed/>
    <w:rsid w:val="00736C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6C83"/>
  </w:style>
  <w:style w:type="paragraph" w:styleId="Rodap">
    <w:name w:val="footer"/>
    <w:basedOn w:val="Normal"/>
    <w:link w:val="RodapChar"/>
    <w:uiPriority w:val="99"/>
    <w:unhideWhenUsed/>
    <w:rsid w:val="00736C83"/>
    <w:pPr>
      <w:tabs>
        <w:tab w:val="center" w:pos="4252"/>
        <w:tab w:val="right" w:pos="8504"/>
      </w:tabs>
      <w:spacing w:after="0" w:line="240" w:lineRule="auto"/>
    </w:pPr>
  </w:style>
  <w:style w:type="character" w:customStyle="1" w:styleId="RodapChar">
    <w:name w:val="Rodapé Char"/>
    <w:basedOn w:val="Fontepargpadro"/>
    <w:link w:val="Rodap"/>
    <w:uiPriority w:val="99"/>
    <w:rsid w:val="00736C83"/>
  </w:style>
  <w:style w:type="paragraph" w:styleId="PargrafodaLista">
    <w:name w:val="List Paragraph"/>
    <w:basedOn w:val="Normal"/>
    <w:uiPriority w:val="34"/>
    <w:qFormat/>
    <w:rsid w:val="00070460"/>
    <w:pPr>
      <w:ind w:left="720"/>
      <w:contextualSpacing/>
    </w:pPr>
  </w:style>
  <w:style w:type="table" w:styleId="Tabelacomgrade">
    <w:name w:val="Table Grid"/>
    <w:basedOn w:val="Tabelanormal"/>
    <w:uiPriority w:val="39"/>
    <w:rsid w:val="002D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A0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348">
      <w:bodyDiv w:val="1"/>
      <w:marLeft w:val="0"/>
      <w:marRight w:val="0"/>
      <w:marTop w:val="0"/>
      <w:marBottom w:val="0"/>
      <w:divBdr>
        <w:top w:val="none" w:sz="0" w:space="0" w:color="auto"/>
        <w:left w:val="none" w:sz="0" w:space="0" w:color="auto"/>
        <w:bottom w:val="none" w:sz="0" w:space="0" w:color="auto"/>
        <w:right w:val="none" w:sz="0" w:space="0" w:color="auto"/>
      </w:divBdr>
    </w:div>
    <w:div w:id="538126490">
      <w:bodyDiv w:val="1"/>
      <w:marLeft w:val="0"/>
      <w:marRight w:val="0"/>
      <w:marTop w:val="0"/>
      <w:marBottom w:val="0"/>
      <w:divBdr>
        <w:top w:val="none" w:sz="0" w:space="0" w:color="auto"/>
        <w:left w:val="none" w:sz="0" w:space="0" w:color="auto"/>
        <w:bottom w:val="none" w:sz="0" w:space="0" w:color="auto"/>
        <w:right w:val="none" w:sz="0" w:space="0" w:color="auto"/>
      </w:divBdr>
    </w:div>
    <w:div w:id="820585555">
      <w:bodyDiv w:val="1"/>
      <w:marLeft w:val="0"/>
      <w:marRight w:val="0"/>
      <w:marTop w:val="0"/>
      <w:marBottom w:val="0"/>
      <w:divBdr>
        <w:top w:val="none" w:sz="0" w:space="0" w:color="auto"/>
        <w:left w:val="none" w:sz="0" w:space="0" w:color="auto"/>
        <w:bottom w:val="none" w:sz="0" w:space="0" w:color="auto"/>
        <w:right w:val="none" w:sz="0" w:space="0" w:color="auto"/>
      </w:divBdr>
      <w:divsChild>
        <w:div w:id="2112776033">
          <w:marLeft w:val="0"/>
          <w:marRight w:val="0"/>
          <w:marTop w:val="0"/>
          <w:marBottom w:val="0"/>
          <w:divBdr>
            <w:top w:val="none" w:sz="0" w:space="0" w:color="auto"/>
            <w:left w:val="none" w:sz="0" w:space="0" w:color="auto"/>
            <w:bottom w:val="none" w:sz="0" w:space="0" w:color="auto"/>
            <w:right w:val="none" w:sz="0" w:space="0" w:color="auto"/>
          </w:divBdr>
        </w:div>
        <w:div w:id="755443300">
          <w:marLeft w:val="0"/>
          <w:marRight w:val="0"/>
          <w:marTop w:val="0"/>
          <w:marBottom w:val="0"/>
          <w:divBdr>
            <w:top w:val="none" w:sz="0" w:space="0" w:color="auto"/>
            <w:left w:val="none" w:sz="0" w:space="0" w:color="auto"/>
            <w:bottom w:val="none" w:sz="0" w:space="0" w:color="auto"/>
            <w:right w:val="none" w:sz="0" w:space="0" w:color="auto"/>
          </w:divBdr>
        </w:div>
        <w:div w:id="1803768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EDA41-AE09-4C19-9891-F675AF65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4190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dc:creator>
  <cp:keywords/>
  <dc:description/>
  <cp:lastModifiedBy>Kauane</cp:lastModifiedBy>
  <cp:revision>2</cp:revision>
  <dcterms:created xsi:type="dcterms:W3CDTF">2026-03-24T20:05:00Z</dcterms:created>
  <dcterms:modified xsi:type="dcterms:W3CDTF">2026-03-24T20:05:00Z</dcterms:modified>
</cp:coreProperties>
</file>