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46BCD67" wp14:paraId="2A54D57F" wp14:textId="3AD78F0F">
      <w:pPr>
        <w:tabs>
          <w:tab w:val="center" w:leader="none" w:pos="4320"/>
        </w:tabs>
        <w:spacing w:after="160" w:line="360" w:lineRule="auto"/>
        <w:ind w:left="-567" w:right="-852"/>
        <w:jc w:val="center"/>
        <w:rPr>
          <w:rFonts w:ascii="Calibri" w:hAnsi="Calibri" w:eastAsia="Calibri" w:cs="Calibri"/>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0"/>
          <w:bCs w:val="0"/>
          <w:i w:val="0"/>
          <w:iCs w:val="0"/>
          <w:caps w:val="0"/>
          <w:smallCaps w:val="0"/>
          <w:noProof w:val="0"/>
          <w:color w:val="000000" w:themeColor="text1" w:themeTint="FF" w:themeShade="FF"/>
          <w:sz w:val="24"/>
          <w:szCs w:val="24"/>
          <w:lang w:val="pt-PT"/>
        </w:rPr>
        <w:t xml:space="preserve">                    </w:t>
      </w:r>
      <w:r w:rsidR="73CDBD26">
        <w:drawing>
          <wp:inline xmlns:wp14="http://schemas.microsoft.com/office/word/2010/wordprocessingDrawing" wp14:editId="2EFCCA92" wp14:anchorId="1D2D67AE">
            <wp:extent cx="6724650" cy="1619250"/>
            <wp:effectExtent l="0" t="0" r="0" b="0"/>
            <wp:docPr id="315596418" name="drawing" title="Linha do tempo&#10;&#10;O conteúdo gerado por IA pode estar incorre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5596418" name="Picture 315596418"/>
                    <pic:cNvPicPr/>
                  </pic:nvPicPr>
                  <pic:blipFill>
                    <a:blip xmlns:r="http://schemas.openxmlformats.org/officeDocument/2006/relationships" r:embed="rId19073219">
                      <a:extLst>
                        <a:ext uri="{28A0092B-C50C-407E-A947-70E740481C1C}">
                          <a14:useLocalDpi xmlns:a14="http://schemas.microsoft.com/office/drawing/2010/main"/>
                        </a:ext>
                      </a:extLst>
                    </a:blip>
                    <a:stretch>
                      <a:fillRect/>
                    </a:stretch>
                  </pic:blipFill>
                  <pic:spPr>
                    <a:xfrm>
                      <a:off x="0" y="0"/>
                      <a:ext cx="6724650" cy="1619250"/>
                    </a:xfrm>
                    <a:prstGeom prst="rect">
                      <a:avLst/>
                    </a:prstGeom>
                  </pic:spPr>
                </pic:pic>
              </a:graphicData>
            </a:graphic>
          </wp:inline>
        </w:drawing>
      </w:r>
    </w:p>
    <w:p xmlns:wp14="http://schemas.microsoft.com/office/word/2010/wordml" w:rsidP="746BCD67" wp14:paraId="0880017B" wp14:textId="05750E07">
      <w:pPr>
        <w:tabs>
          <w:tab w:val="center" w:leader="none" w:pos="4320"/>
        </w:tabs>
        <w:spacing w:after="160" w:line="360" w:lineRule="auto"/>
        <w:ind w:left="-567" w:right="-852"/>
        <w:jc w:val="center"/>
        <w:rPr>
          <w:rFonts w:ascii="Arial" w:hAnsi="Arial" w:eastAsia="Arial" w:cs="Arial"/>
          <w:b w:val="0"/>
          <w:bCs w:val="0"/>
          <w:i w:val="0"/>
          <w:iCs w:val="0"/>
          <w:caps w:val="0"/>
          <w:smallCaps w:val="0"/>
          <w:noProof w:val="0"/>
          <w:color w:val="0A2F41" w:themeColor="accent1" w:themeTint="FF" w:themeShade="80"/>
          <w:sz w:val="24"/>
          <w:szCs w:val="24"/>
          <w:lang w:val="pt-PT"/>
        </w:rPr>
      </w:pPr>
      <w:r w:rsidRPr="746BCD67" w:rsidR="73CDBD26">
        <w:rPr>
          <w:rFonts w:ascii="Arial" w:hAnsi="Arial" w:eastAsia="Arial" w:cs="Arial"/>
          <w:b w:val="1"/>
          <w:bCs w:val="1"/>
          <w:i w:val="0"/>
          <w:iCs w:val="0"/>
          <w:caps w:val="0"/>
          <w:smallCaps w:val="0"/>
          <w:noProof w:val="0"/>
          <w:color w:val="0A2F41" w:themeColor="accent1" w:themeTint="FF" w:themeShade="80"/>
          <w:sz w:val="24"/>
          <w:szCs w:val="24"/>
          <w:lang w:val="pt-BR"/>
        </w:rPr>
        <w:t>Componente Curricular de Língua Portuguesa - 7º ano</w:t>
      </w:r>
      <w:r>
        <w:br/>
      </w:r>
      <w:r w:rsidRPr="746BCD67" w:rsidR="73CDBD26">
        <w:rPr>
          <w:rFonts w:ascii="Arial" w:hAnsi="Arial" w:eastAsia="Arial" w:cs="Arial"/>
          <w:b w:val="1"/>
          <w:bCs w:val="1"/>
          <w:i w:val="0"/>
          <w:iCs w:val="0"/>
          <w:caps w:val="0"/>
          <w:smallCaps w:val="0"/>
          <w:noProof w:val="0"/>
          <w:color w:val="0A2F41" w:themeColor="accent1" w:themeTint="FF" w:themeShade="80"/>
          <w:sz w:val="24"/>
          <w:szCs w:val="24"/>
          <w:lang w:val="pt-BR"/>
        </w:rPr>
        <w:t>Professora Fabiana Marques</w:t>
      </w:r>
    </w:p>
    <w:p xmlns:wp14="http://schemas.microsoft.com/office/word/2010/wordml" w:rsidP="746BCD67" wp14:paraId="533084A5" wp14:textId="0739E8BD">
      <w:pPr>
        <w:tabs>
          <w:tab w:val="center" w:leader="none" w:pos="4320"/>
        </w:tabs>
        <w:spacing w:after="160" w:line="360" w:lineRule="auto"/>
        <w:ind w:left="-567" w:right="-852" w:firstLine="567"/>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BR"/>
        </w:rPr>
        <w:t>1. No ano passado, o 7º ano produziu um artigo de opinião coletivo. Leia-o e responda às questões.</w:t>
      </w:r>
    </w:p>
    <w:p xmlns:wp14="http://schemas.microsoft.com/office/word/2010/wordml" w:rsidP="746BCD67" wp14:paraId="75164A90" wp14:textId="11054021">
      <w:pPr>
        <w:tabs>
          <w:tab w:val="center" w:leader="none" w:pos="4320"/>
        </w:tabs>
        <w:spacing w:after="160" w:line="360" w:lineRule="auto"/>
        <w:ind w:left="-567" w:right="-852" w:firstLine="567"/>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BR"/>
        </w:rPr>
        <w:t xml:space="preserve">TEMA: </w:t>
      </w:r>
      <w:r w:rsidRPr="746BCD67" w:rsidR="73CDBD26">
        <w:rPr>
          <w:rFonts w:ascii="Arial" w:hAnsi="Arial" w:eastAsia="Arial" w:cs="Arial"/>
          <w:b w:val="0"/>
          <w:bCs w:val="0"/>
          <w:i w:val="1"/>
          <w:iCs w:val="1"/>
          <w:caps w:val="0"/>
          <w:smallCaps w:val="0"/>
          <w:noProof w:val="0"/>
          <w:color w:val="000000" w:themeColor="text1" w:themeTint="FF" w:themeShade="FF"/>
          <w:sz w:val="22"/>
          <w:szCs w:val="22"/>
          <w:lang w:val="pt-PT"/>
        </w:rPr>
        <w:t>BULLYING</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 DISFARÇADO DE BRINCADEIRA</w:t>
      </w:r>
    </w:p>
    <w:p xmlns:wp14="http://schemas.microsoft.com/office/word/2010/wordml" w:rsidP="746BCD67" wp14:paraId="37A39BFF" wp14:textId="5A094957">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pt-PT"/>
        </w:rPr>
      </w:pPr>
      <w:r w:rsidRPr="746BCD67" w:rsidR="73CDBD26">
        <w:rPr>
          <w:rFonts w:ascii="Arial" w:hAnsi="Arial" w:eastAsia="Arial" w:cs="Arial"/>
          <w:b w:val="1"/>
          <w:bCs w:val="1"/>
          <w:i w:val="0"/>
          <w:iCs w:val="0"/>
          <w:caps w:val="0"/>
          <w:smallCaps w:val="0"/>
          <w:noProof w:val="0"/>
          <w:color w:val="000000" w:themeColor="text1" w:themeTint="FF" w:themeShade="FF"/>
          <w:sz w:val="24"/>
          <w:szCs w:val="24"/>
          <w:lang w:val="pt-PT"/>
        </w:rPr>
        <w:t>TÍTULO:</w:t>
      </w:r>
      <w:r w:rsidRPr="746BCD67" w:rsidR="73CDBD26">
        <w:rPr>
          <w:rFonts w:ascii="Arial" w:hAnsi="Arial" w:eastAsia="Arial" w:cs="Arial"/>
          <w:b w:val="0"/>
          <w:bCs w:val="0"/>
          <w:i w:val="0"/>
          <w:iCs w:val="0"/>
          <w:caps w:val="0"/>
          <w:smallCaps w:val="0"/>
          <w:noProof w:val="0"/>
          <w:color w:val="000000" w:themeColor="text1" w:themeTint="FF" w:themeShade="FF"/>
          <w:sz w:val="24"/>
          <w:szCs w:val="24"/>
          <w:lang w:val="pt-PT"/>
        </w:rPr>
        <w:t xml:space="preserve"> É brincadeira?</w:t>
      </w:r>
    </w:p>
    <w:p xmlns:wp14="http://schemas.microsoft.com/office/word/2010/wordml" w:rsidP="746BCD67" wp14:paraId="5F60023E" wp14:textId="2CEE5224">
      <w:pPr>
        <w:spacing w:after="160" w:line="360"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Você já se sentiu incomodado com brincadeiras recorrentes e fingiu que não se importava com elas? Se sim, saiba que isso é um caso de </w:t>
      </w:r>
      <w:r w:rsidRPr="746BCD67" w:rsidR="73CDBD26">
        <w:rPr>
          <w:rFonts w:ascii="Arial" w:hAnsi="Arial" w:eastAsia="Arial" w:cs="Arial"/>
          <w:b w:val="0"/>
          <w:bCs w:val="0"/>
          <w:i w:val="1"/>
          <w:iCs w:val="1"/>
          <w:caps w:val="0"/>
          <w:smallCaps w:val="0"/>
          <w:noProof w:val="0"/>
          <w:color w:val="000000" w:themeColor="text1" w:themeTint="FF" w:themeShade="FF"/>
          <w:sz w:val="22"/>
          <w:szCs w:val="22"/>
          <w:lang w:val="pt-PT"/>
        </w:rPr>
        <w:t>bullying.</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 Muitas das vezes o agressor diz que é brincadeira para amenizar a situação, ou ainda, para que a vítima não perceba o ato de violência. Normalmente as brincadeiras acontecem o tempo todo entre os colegas no ambiente escolar, porém algumas podem ser mais sérias, graves, ofensivas e serem consideradas </w:t>
      </w:r>
      <w:r w:rsidRPr="746BCD67" w:rsidR="73CDBD26">
        <w:rPr>
          <w:rFonts w:ascii="Arial" w:hAnsi="Arial" w:eastAsia="Arial" w:cs="Arial"/>
          <w:b w:val="0"/>
          <w:bCs w:val="0"/>
          <w:i w:val="1"/>
          <w:iCs w:val="1"/>
          <w:caps w:val="0"/>
          <w:smallCaps w:val="0"/>
          <w:noProof w:val="0"/>
          <w:color w:val="000000" w:themeColor="text1" w:themeTint="FF" w:themeShade="FF"/>
          <w:sz w:val="22"/>
          <w:szCs w:val="22"/>
          <w:lang w:val="pt-PT"/>
        </w:rPr>
        <w:t>bullying</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 </w:t>
      </w:r>
    </w:p>
    <w:p xmlns:wp14="http://schemas.microsoft.com/office/word/2010/wordml" w:rsidP="746BCD67" wp14:paraId="589B9BE1" wp14:textId="6AED7B22">
      <w:pPr>
        <w:spacing w:after="160" w:line="360"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É comum que as pessoas possam sofrer brincadeiras desconfortáveis (xingamentos, roubo de pertences ou até mesmo agressões físicas) dependendo de seu gênero, orientação sexual, religião, aparência, etnia ou classe social. Alguns apelidos, podem parecer inofensivos, mas são ofensas disfarçadas. A vítima pode se sentir desconfortável ou diminuída, além de não ter argumentos para denunciar o agressor, pois a maioria interpreta como uma brincadeira.</w:t>
      </w:r>
    </w:p>
    <w:p xmlns:wp14="http://schemas.microsoft.com/office/word/2010/wordml" w:rsidP="746BCD67" wp14:paraId="051532E0" wp14:textId="44635BF2">
      <w:pPr>
        <w:spacing w:after="160" w:line="360"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De acordo com Jairo Bouer, psiquiatra especialista em comportamento adolescente, o agressor utiliza o </w:t>
      </w:r>
      <w:r w:rsidRPr="746BCD67" w:rsidR="73CDBD26">
        <w:rPr>
          <w:rFonts w:ascii="Arial" w:hAnsi="Arial" w:eastAsia="Arial" w:cs="Arial"/>
          <w:b w:val="0"/>
          <w:bCs w:val="0"/>
          <w:i w:val="1"/>
          <w:iCs w:val="1"/>
          <w:caps w:val="0"/>
          <w:smallCaps w:val="0"/>
          <w:noProof w:val="0"/>
          <w:color w:val="000000" w:themeColor="text1" w:themeTint="FF" w:themeShade="FF"/>
          <w:sz w:val="22"/>
          <w:szCs w:val="22"/>
          <w:lang w:val="pt-PT"/>
        </w:rPr>
        <w:t>bullying</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 como se fosse uma estratégia de poder para ganhar popularidade. Muitas vezes inspirados por </w:t>
      </w:r>
      <w:r w:rsidRPr="746BCD67" w:rsidR="73CDBD26">
        <w:rPr>
          <w:rFonts w:ascii="Arial" w:hAnsi="Arial" w:eastAsia="Arial" w:cs="Arial"/>
          <w:b w:val="0"/>
          <w:bCs w:val="0"/>
          <w:i w:val="1"/>
          <w:iCs w:val="1"/>
          <w:caps w:val="0"/>
          <w:smallCaps w:val="0"/>
          <w:noProof w:val="0"/>
          <w:color w:val="000000" w:themeColor="text1" w:themeTint="FF" w:themeShade="FF"/>
          <w:sz w:val="22"/>
          <w:szCs w:val="22"/>
          <w:lang w:val="pt-PT"/>
        </w:rPr>
        <w:t xml:space="preserve">trolls </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da internet</w:t>
      </w:r>
      <w:r w:rsidRPr="746BCD67" w:rsidR="73CDBD26">
        <w:rPr>
          <w:rFonts w:ascii="Arial" w:hAnsi="Arial" w:eastAsia="Arial" w:cs="Arial"/>
          <w:b w:val="0"/>
          <w:bCs w:val="0"/>
          <w:i w:val="1"/>
          <w:iCs w:val="1"/>
          <w:caps w:val="0"/>
          <w:smallCaps w:val="0"/>
          <w:noProof w:val="0"/>
          <w:color w:val="000000" w:themeColor="text1" w:themeTint="FF" w:themeShade="FF"/>
          <w:sz w:val="22"/>
          <w:szCs w:val="22"/>
          <w:lang w:val="pt-PT"/>
        </w:rPr>
        <w:t xml:space="preserve"> </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e influenciadores digitais, quem pratica o</w:t>
      </w:r>
      <w:r w:rsidRPr="746BCD67" w:rsidR="73CDBD26">
        <w:rPr>
          <w:rFonts w:ascii="Arial" w:hAnsi="Arial" w:eastAsia="Arial" w:cs="Arial"/>
          <w:b w:val="0"/>
          <w:bCs w:val="0"/>
          <w:i w:val="1"/>
          <w:iCs w:val="1"/>
          <w:caps w:val="0"/>
          <w:smallCaps w:val="0"/>
          <w:noProof w:val="0"/>
          <w:color w:val="000000" w:themeColor="text1" w:themeTint="FF" w:themeShade="FF"/>
          <w:sz w:val="22"/>
          <w:szCs w:val="22"/>
          <w:lang w:val="pt-PT"/>
        </w:rPr>
        <w:t xml:space="preserve"> bullying </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faz piadas para menosprezar pessoas julgadas indefesas, descontando assim, a incompreensão sofrida no ambiente familiar.</w:t>
      </w:r>
    </w:p>
    <w:p xmlns:wp14="http://schemas.microsoft.com/office/word/2010/wordml" w:rsidP="746BCD67" wp14:paraId="581958D3" wp14:textId="2196138A">
      <w:pPr>
        <w:spacing w:after="160" w:line="360"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Na maioria das vezes quem sofre esse tipo de abuso, pode não perceber e por isso não denunciar ou levar a sério, o que segundo Bouer, pode fazer com que os jovens sofram danos psicológicos por toda a vida. A escola e a família devem incentivar o diálogo e é fundamental que o grupo mostre para este agressor que não é nada legal humilhar seus colegas e que na verdade isso é covardia.</w:t>
      </w:r>
    </w:p>
    <w:p xmlns:wp14="http://schemas.microsoft.com/office/word/2010/wordml" w:rsidP="746BCD67" wp14:paraId="417004D3" wp14:textId="20D24E44">
      <w:pPr>
        <w:spacing w:after="160" w:line="360"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p>
    <w:p xmlns:wp14="http://schemas.microsoft.com/office/word/2010/wordml" w:rsidP="746BCD67" wp14:paraId="476EF72F" wp14:textId="2332C1FE">
      <w:pPr>
        <w:spacing w:after="160" w:line="360"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p>
    <w:p xmlns:wp14="http://schemas.microsoft.com/office/word/2010/wordml" w:rsidP="746BCD67" wp14:paraId="6973681C" wp14:textId="7383CC49">
      <w:pPr>
        <w:spacing w:after="160" w:line="360"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p>
    <w:p xmlns:wp14="http://schemas.microsoft.com/office/word/2010/wordml" w:rsidP="746BCD67" wp14:paraId="43D1D7F0" wp14:textId="004D5CD4">
      <w:pPr>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PT"/>
        </w:rPr>
        <w:t>2. Um artigo de opinião geralmente é organizado em três partes: introdução, desenvolvimento (argumentação) e conclusão.</w:t>
      </w:r>
    </w:p>
    <w:p xmlns:wp14="http://schemas.microsoft.com/office/word/2010/wordml" w:rsidP="746BCD67" wp14:paraId="494F211F" wp14:textId="5F923343">
      <w:pPr>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PT"/>
        </w:rPr>
        <w:t>Releia o texto "É brincadeira?" e complete a tabela com trechos ou informações de cada parte do artigo.</w:t>
      </w:r>
    </w:p>
    <w:p xmlns:wp14="http://schemas.microsoft.com/office/word/2010/wordml" w:rsidP="746BCD67" wp14:paraId="3263BB62" wp14:textId="25C0DD0D">
      <w:pPr>
        <w:pStyle w:val="ListParagraph"/>
        <w:numPr>
          <w:ilvl w:val="0"/>
          <w:numId w:val="1"/>
        </w:num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PT"/>
        </w:rPr>
        <w:t>Introdução:</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 identifique onde o texto apresenta o tema e o problema que será discutido.</w:t>
      </w:r>
    </w:p>
    <w:p xmlns:wp14="http://schemas.microsoft.com/office/word/2010/wordml" w:rsidP="746BCD67" wp14:paraId="723121BE" wp14:textId="532C1C65">
      <w:pPr>
        <w:pStyle w:val="ListParagraph"/>
        <w:numPr>
          <w:ilvl w:val="0"/>
          <w:numId w:val="1"/>
        </w:num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PT"/>
        </w:rPr>
        <w:t>Desenvolvimento:</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 identifique os argumentos e explicações usados para defender a opinião dos autores.</w:t>
      </w:r>
    </w:p>
    <w:p xmlns:wp14="http://schemas.microsoft.com/office/word/2010/wordml" w:rsidP="746BCD67" wp14:paraId="5443306D" wp14:textId="001A61A3">
      <w:pPr>
        <w:pStyle w:val="ListParagraph"/>
        <w:numPr>
          <w:ilvl w:val="0"/>
          <w:numId w:val="1"/>
        </w:num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PT"/>
        </w:rPr>
        <w:t>Conclusão:</w:t>
      </w:r>
      <w:r w:rsidRPr="746BCD67" w:rsidR="73CDBD26">
        <w:rPr>
          <w:rFonts w:ascii="Arial" w:hAnsi="Arial" w:eastAsia="Arial" w:cs="Arial"/>
          <w:b w:val="0"/>
          <w:bCs w:val="0"/>
          <w:i w:val="0"/>
          <w:iCs w:val="0"/>
          <w:caps w:val="0"/>
          <w:smallCaps w:val="0"/>
          <w:noProof w:val="0"/>
          <w:color w:val="000000" w:themeColor="text1" w:themeTint="FF" w:themeShade="FF"/>
          <w:sz w:val="22"/>
          <w:szCs w:val="22"/>
          <w:lang w:val="pt-PT"/>
        </w:rPr>
        <w:t xml:space="preserve"> identifique o trecho em que os autores apresentam uma reflexão final ou uma proposta para enfrentar o problema.</w:t>
      </w:r>
    </w:p>
    <w:p xmlns:wp14="http://schemas.microsoft.com/office/word/2010/wordml" w:rsidP="746BCD67" wp14:paraId="4BD9294B" wp14:textId="4C02E5E1">
      <w:pPr>
        <w:spacing w:before="0" w:beforeAutospacing="off" w:after="0" w:afterAutospacing="off"/>
        <w:ind w:left="720"/>
        <w:jc w:val="both"/>
        <w:rPr>
          <w:rFonts w:ascii="Arial" w:hAnsi="Arial" w:eastAsia="Arial" w:cs="Arial"/>
          <w:b w:val="0"/>
          <w:bCs w:val="0"/>
          <w:i w:val="0"/>
          <w:iCs w:val="0"/>
          <w:caps w:val="0"/>
          <w:smallCaps w:val="0"/>
          <w:noProof w:val="0"/>
          <w:color w:val="000000" w:themeColor="text1" w:themeTint="FF" w:themeShade="FF"/>
          <w:sz w:val="22"/>
          <w:szCs w:val="22"/>
          <w:lang w:val="pt-PT"/>
        </w:rPr>
      </w:pPr>
    </w:p>
    <w:p xmlns:wp14="http://schemas.microsoft.com/office/word/2010/wordml" w:rsidP="746BCD67" wp14:paraId="2F5CF7F5" wp14:textId="11CF175B">
      <w:pPr>
        <w:ind w:left="0"/>
        <w:jc w:val="both"/>
        <w:rPr>
          <w:rFonts w:ascii="Arial" w:hAnsi="Arial" w:eastAsia="Arial" w:cs="Arial"/>
          <w:b w:val="0"/>
          <w:bCs w:val="0"/>
          <w:i w:val="0"/>
          <w:iCs w:val="0"/>
          <w:caps w:val="0"/>
          <w:smallCaps w:val="0"/>
          <w:noProof w:val="0"/>
          <w:color w:val="000000" w:themeColor="text1" w:themeTint="FF" w:themeShade="FF"/>
          <w:sz w:val="22"/>
          <w:szCs w:val="22"/>
          <w:lang w:val="pt-PT"/>
        </w:rPr>
      </w:pPr>
      <w:r w:rsidRPr="746BCD67" w:rsidR="73CDBD26">
        <w:rPr>
          <w:rFonts w:ascii="Arial" w:hAnsi="Arial" w:eastAsia="Arial" w:cs="Arial"/>
          <w:b w:val="1"/>
          <w:bCs w:val="1"/>
          <w:i w:val="0"/>
          <w:iCs w:val="0"/>
          <w:caps w:val="0"/>
          <w:smallCaps w:val="0"/>
          <w:noProof w:val="0"/>
          <w:color w:val="000000" w:themeColor="text1" w:themeTint="FF" w:themeShade="FF"/>
          <w:sz w:val="22"/>
          <w:szCs w:val="22"/>
          <w:lang w:val="pt-PT"/>
        </w:rPr>
        <w:t>Escreva, com suas palavras, o que é dito em cada uma dessas partes do texto.</w:t>
      </w:r>
    </w:p>
    <w:p xmlns:wp14="http://schemas.microsoft.com/office/word/2010/wordml" w:rsidP="746BCD67" wp14:paraId="4C51C231" wp14:textId="7D42F756">
      <w:pPr>
        <w:spacing w:before="0" w:beforeAutospacing="off" w:after="0" w:afterAutospacing="off"/>
        <w:ind w:left="720"/>
        <w:jc w:val="both"/>
        <w:rPr>
          <w:rFonts w:ascii="Arial" w:hAnsi="Arial" w:eastAsia="Arial" w:cs="Arial"/>
          <w:b w:val="0"/>
          <w:bCs w:val="0"/>
          <w:i w:val="0"/>
          <w:iCs w:val="0"/>
          <w:caps w:val="0"/>
          <w:smallCaps w:val="0"/>
          <w:noProof w:val="0"/>
          <w:color w:val="000000" w:themeColor="text1" w:themeTint="FF" w:themeShade="FF"/>
          <w:sz w:val="22"/>
          <w:szCs w:val="22"/>
          <w:lang w:val="pt-PT"/>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3420"/>
        <w:gridCol w:w="7035"/>
      </w:tblGrid>
      <w:tr w:rsidR="746BCD67" w:rsidTr="746BCD67" w14:paraId="5E0DFF39">
        <w:trPr>
          <w:trHeight w:val="2235"/>
        </w:trPr>
        <w:tc>
          <w:tcPr>
            <w:tcW w:w="3420" w:type="dxa"/>
            <w:tcMar>
              <w:left w:w="105" w:type="dxa"/>
              <w:right w:w="105" w:type="dxa"/>
            </w:tcMar>
            <w:vAlign w:val="center"/>
          </w:tcPr>
          <w:p w:rsidR="746BCD67" w:rsidP="746BCD67" w:rsidRDefault="746BCD67" w14:paraId="4F99B879" w14:textId="6F220D76">
            <w:pPr>
              <w:ind w:left="720"/>
              <w:jc w:val="center"/>
              <w:rPr>
                <w:rFonts w:ascii="Arial" w:hAnsi="Arial" w:eastAsia="Arial" w:cs="Arial"/>
                <w:b w:val="0"/>
                <w:bCs w:val="0"/>
                <w:i w:val="0"/>
                <w:iCs w:val="0"/>
                <w:sz w:val="22"/>
                <w:szCs w:val="22"/>
                <w:lang w:val="pt-PT"/>
              </w:rPr>
            </w:pPr>
            <w:r w:rsidRPr="746BCD67" w:rsidR="746BCD67">
              <w:rPr>
                <w:rFonts w:ascii="Arial" w:hAnsi="Arial" w:eastAsia="Arial" w:cs="Arial"/>
                <w:b w:val="1"/>
                <w:bCs w:val="1"/>
                <w:i w:val="0"/>
                <w:iCs w:val="0"/>
                <w:sz w:val="22"/>
                <w:szCs w:val="22"/>
                <w:lang w:val="pt-PT"/>
              </w:rPr>
              <w:t>INTRODUÇÃO</w:t>
            </w:r>
          </w:p>
        </w:tc>
        <w:tc>
          <w:tcPr>
            <w:tcW w:w="7035" w:type="dxa"/>
            <w:tcMar>
              <w:left w:w="105" w:type="dxa"/>
              <w:right w:w="105" w:type="dxa"/>
            </w:tcMar>
            <w:vAlign w:val="center"/>
          </w:tcPr>
          <w:p w:rsidR="746BCD67" w:rsidP="746BCD67" w:rsidRDefault="746BCD67" w14:paraId="1BD1209F" w14:textId="194F7704">
            <w:pPr>
              <w:ind w:left="720"/>
              <w:jc w:val="center"/>
              <w:rPr>
                <w:rFonts w:ascii="Arial" w:hAnsi="Arial" w:eastAsia="Arial" w:cs="Arial"/>
                <w:b w:val="0"/>
                <w:bCs w:val="0"/>
                <w:i w:val="0"/>
                <w:iCs w:val="0"/>
                <w:sz w:val="22"/>
                <w:szCs w:val="22"/>
                <w:lang w:val="pt-PT"/>
              </w:rPr>
            </w:pPr>
          </w:p>
          <w:p w:rsidR="746BCD67" w:rsidP="746BCD67" w:rsidRDefault="746BCD67" w14:paraId="0D9613C9" w14:textId="0E8CC186">
            <w:pPr>
              <w:ind w:left="720"/>
              <w:jc w:val="center"/>
              <w:rPr>
                <w:rFonts w:ascii="Arial" w:hAnsi="Arial" w:eastAsia="Arial" w:cs="Arial"/>
                <w:b w:val="0"/>
                <w:bCs w:val="0"/>
                <w:i w:val="0"/>
                <w:iCs w:val="0"/>
                <w:sz w:val="22"/>
                <w:szCs w:val="22"/>
                <w:lang w:val="pt-PT"/>
              </w:rPr>
            </w:pPr>
          </w:p>
          <w:p w:rsidR="746BCD67" w:rsidP="746BCD67" w:rsidRDefault="746BCD67" w14:paraId="7AD53150" w14:textId="7CC00EBD">
            <w:pPr>
              <w:ind w:left="720"/>
              <w:jc w:val="center"/>
              <w:rPr>
                <w:rFonts w:ascii="Arial" w:hAnsi="Arial" w:eastAsia="Arial" w:cs="Arial"/>
                <w:b w:val="0"/>
                <w:bCs w:val="0"/>
                <w:i w:val="0"/>
                <w:iCs w:val="0"/>
                <w:sz w:val="22"/>
                <w:szCs w:val="22"/>
                <w:lang w:val="pt-PT"/>
              </w:rPr>
            </w:pPr>
          </w:p>
          <w:p w:rsidR="746BCD67" w:rsidP="746BCD67" w:rsidRDefault="746BCD67" w14:paraId="4B723771" w14:textId="74E4C754">
            <w:pPr>
              <w:ind w:left="720"/>
              <w:jc w:val="center"/>
              <w:rPr>
                <w:rFonts w:ascii="Arial" w:hAnsi="Arial" w:eastAsia="Arial" w:cs="Arial"/>
                <w:b w:val="0"/>
                <w:bCs w:val="0"/>
                <w:i w:val="0"/>
                <w:iCs w:val="0"/>
                <w:sz w:val="22"/>
                <w:szCs w:val="22"/>
                <w:lang w:val="pt-PT"/>
              </w:rPr>
            </w:pPr>
          </w:p>
          <w:p w:rsidR="746BCD67" w:rsidP="746BCD67" w:rsidRDefault="746BCD67" w14:paraId="2B79A9A2" w14:textId="0D75B798">
            <w:pPr>
              <w:ind w:left="720"/>
              <w:jc w:val="center"/>
              <w:rPr>
                <w:rFonts w:ascii="Arial" w:hAnsi="Arial" w:eastAsia="Arial" w:cs="Arial"/>
                <w:b w:val="0"/>
                <w:bCs w:val="0"/>
                <w:i w:val="0"/>
                <w:iCs w:val="0"/>
                <w:sz w:val="22"/>
                <w:szCs w:val="22"/>
                <w:lang w:val="pt-PT"/>
              </w:rPr>
            </w:pPr>
          </w:p>
          <w:p w:rsidR="746BCD67" w:rsidP="746BCD67" w:rsidRDefault="746BCD67" w14:paraId="6E320B98" w14:textId="11F514A2">
            <w:pPr>
              <w:ind w:left="720"/>
              <w:jc w:val="center"/>
              <w:rPr>
                <w:rFonts w:ascii="Arial" w:hAnsi="Arial" w:eastAsia="Arial" w:cs="Arial"/>
                <w:b w:val="0"/>
                <w:bCs w:val="0"/>
                <w:i w:val="0"/>
                <w:iCs w:val="0"/>
                <w:sz w:val="22"/>
                <w:szCs w:val="22"/>
                <w:lang w:val="pt-PT"/>
              </w:rPr>
            </w:pPr>
          </w:p>
          <w:p w:rsidR="746BCD67" w:rsidP="746BCD67" w:rsidRDefault="746BCD67" w14:paraId="1C4DAA47" w14:textId="1D2EE96F">
            <w:pPr>
              <w:ind w:left="720"/>
              <w:jc w:val="center"/>
              <w:rPr>
                <w:rFonts w:ascii="Arial" w:hAnsi="Arial" w:eastAsia="Arial" w:cs="Arial"/>
                <w:b w:val="0"/>
                <w:bCs w:val="0"/>
                <w:i w:val="0"/>
                <w:iCs w:val="0"/>
                <w:sz w:val="22"/>
                <w:szCs w:val="22"/>
                <w:lang w:val="pt-PT"/>
              </w:rPr>
            </w:pPr>
          </w:p>
          <w:p w:rsidR="746BCD67" w:rsidP="746BCD67" w:rsidRDefault="746BCD67" w14:paraId="7B8A66DF" w14:textId="01859C55">
            <w:pPr>
              <w:ind w:left="720"/>
              <w:jc w:val="center"/>
              <w:rPr>
                <w:rFonts w:ascii="Arial" w:hAnsi="Arial" w:eastAsia="Arial" w:cs="Arial"/>
                <w:b w:val="0"/>
                <w:bCs w:val="0"/>
                <w:i w:val="0"/>
                <w:iCs w:val="0"/>
                <w:sz w:val="22"/>
                <w:szCs w:val="22"/>
                <w:lang w:val="pt-PT"/>
              </w:rPr>
            </w:pPr>
          </w:p>
        </w:tc>
      </w:tr>
      <w:tr w:rsidR="746BCD67" w:rsidTr="746BCD67" w14:paraId="6F8F25DA">
        <w:trPr>
          <w:trHeight w:val="300"/>
        </w:trPr>
        <w:tc>
          <w:tcPr>
            <w:tcW w:w="3420" w:type="dxa"/>
            <w:tcMar>
              <w:left w:w="105" w:type="dxa"/>
              <w:right w:w="105" w:type="dxa"/>
            </w:tcMar>
            <w:vAlign w:val="center"/>
          </w:tcPr>
          <w:p w:rsidR="746BCD67" w:rsidP="746BCD67" w:rsidRDefault="746BCD67" w14:paraId="48AA185F" w14:textId="1D257D8B">
            <w:pPr>
              <w:ind w:left="720"/>
              <w:jc w:val="center"/>
              <w:rPr>
                <w:rFonts w:ascii="Arial" w:hAnsi="Arial" w:eastAsia="Arial" w:cs="Arial"/>
                <w:b w:val="0"/>
                <w:bCs w:val="0"/>
                <w:i w:val="0"/>
                <w:iCs w:val="0"/>
                <w:sz w:val="22"/>
                <w:szCs w:val="22"/>
                <w:lang w:val="pt-PT"/>
              </w:rPr>
            </w:pPr>
            <w:r w:rsidRPr="746BCD67" w:rsidR="746BCD67">
              <w:rPr>
                <w:rFonts w:ascii="Arial" w:hAnsi="Arial" w:eastAsia="Arial" w:cs="Arial"/>
                <w:b w:val="1"/>
                <w:bCs w:val="1"/>
                <w:i w:val="0"/>
                <w:iCs w:val="0"/>
                <w:sz w:val="22"/>
                <w:szCs w:val="22"/>
                <w:lang w:val="pt-PT"/>
              </w:rPr>
              <w:t>DESENVOLVIMENTO I</w:t>
            </w:r>
          </w:p>
        </w:tc>
        <w:tc>
          <w:tcPr>
            <w:tcW w:w="7035" w:type="dxa"/>
            <w:tcMar>
              <w:left w:w="105" w:type="dxa"/>
              <w:right w:w="105" w:type="dxa"/>
            </w:tcMar>
            <w:vAlign w:val="center"/>
          </w:tcPr>
          <w:p w:rsidR="746BCD67" w:rsidP="746BCD67" w:rsidRDefault="746BCD67" w14:paraId="6E3C16F0" w14:textId="1EA1D487">
            <w:pPr>
              <w:ind w:left="720"/>
              <w:jc w:val="center"/>
              <w:rPr>
                <w:rFonts w:ascii="Arial" w:hAnsi="Arial" w:eastAsia="Arial" w:cs="Arial"/>
                <w:b w:val="0"/>
                <w:bCs w:val="0"/>
                <w:i w:val="0"/>
                <w:iCs w:val="0"/>
                <w:sz w:val="22"/>
                <w:szCs w:val="22"/>
                <w:lang w:val="pt-PT"/>
              </w:rPr>
            </w:pPr>
          </w:p>
          <w:p w:rsidR="746BCD67" w:rsidP="746BCD67" w:rsidRDefault="746BCD67" w14:paraId="314DECF7" w14:textId="468F2667">
            <w:pPr>
              <w:ind w:left="720"/>
              <w:jc w:val="center"/>
              <w:rPr>
                <w:rFonts w:ascii="Arial" w:hAnsi="Arial" w:eastAsia="Arial" w:cs="Arial"/>
                <w:b w:val="0"/>
                <w:bCs w:val="0"/>
                <w:i w:val="0"/>
                <w:iCs w:val="0"/>
                <w:sz w:val="22"/>
                <w:szCs w:val="22"/>
                <w:lang w:val="pt-PT"/>
              </w:rPr>
            </w:pPr>
          </w:p>
          <w:p w:rsidR="746BCD67" w:rsidP="746BCD67" w:rsidRDefault="746BCD67" w14:paraId="794D1416" w14:textId="64820613">
            <w:pPr>
              <w:ind w:left="720"/>
              <w:jc w:val="center"/>
              <w:rPr>
                <w:rFonts w:ascii="Arial" w:hAnsi="Arial" w:eastAsia="Arial" w:cs="Arial"/>
                <w:b w:val="0"/>
                <w:bCs w:val="0"/>
                <w:i w:val="0"/>
                <w:iCs w:val="0"/>
                <w:sz w:val="22"/>
                <w:szCs w:val="22"/>
                <w:lang w:val="pt-PT"/>
              </w:rPr>
            </w:pPr>
          </w:p>
          <w:p w:rsidR="746BCD67" w:rsidP="746BCD67" w:rsidRDefault="746BCD67" w14:paraId="3D2D7E1F" w14:textId="060EABAD">
            <w:pPr>
              <w:ind w:left="720"/>
              <w:jc w:val="center"/>
              <w:rPr>
                <w:rFonts w:ascii="Arial" w:hAnsi="Arial" w:eastAsia="Arial" w:cs="Arial"/>
                <w:b w:val="0"/>
                <w:bCs w:val="0"/>
                <w:i w:val="0"/>
                <w:iCs w:val="0"/>
                <w:sz w:val="22"/>
                <w:szCs w:val="22"/>
                <w:lang w:val="pt-PT"/>
              </w:rPr>
            </w:pPr>
          </w:p>
          <w:p w:rsidR="746BCD67" w:rsidP="746BCD67" w:rsidRDefault="746BCD67" w14:paraId="4C14CE8F" w14:textId="3B462B22">
            <w:pPr>
              <w:ind w:left="720"/>
              <w:jc w:val="center"/>
              <w:rPr>
                <w:rFonts w:ascii="Arial" w:hAnsi="Arial" w:eastAsia="Arial" w:cs="Arial"/>
                <w:b w:val="0"/>
                <w:bCs w:val="0"/>
                <w:i w:val="0"/>
                <w:iCs w:val="0"/>
                <w:sz w:val="22"/>
                <w:szCs w:val="22"/>
                <w:lang w:val="pt-PT"/>
              </w:rPr>
            </w:pPr>
          </w:p>
          <w:p w:rsidR="746BCD67" w:rsidP="746BCD67" w:rsidRDefault="746BCD67" w14:paraId="4F9F3BCD" w14:textId="626C6ECA">
            <w:pPr>
              <w:ind w:left="720"/>
              <w:jc w:val="center"/>
              <w:rPr>
                <w:rFonts w:ascii="Arial" w:hAnsi="Arial" w:eastAsia="Arial" w:cs="Arial"/>
                <w:b w:val="0"/>
                <w:bCs w:val="0"/>
                <w:i w:val="0"/>
                <w:iCs w:val="0"/>
                <w:sz w:val="22"/>
                <w:szCs w:val="22"/>
                <w:lang w:val="pt-PT"/>
              </w:rPr>
            </w:pPr>
          </w:p>
          <w:p w:rsidR="746BCD67" w:rsidP="746BCD67" w:rsidRDefault="746BCD67" w14:paraId="43EF8F79" w14:textId="68FB95A0">
            <w:pPr>
              <w:ind w:left="720"/>
              <w:jc w:val="center"/>
              <w:rPr>
                <w:rFonts w:ascii="Arial" w:hAnsi="Arial" w:eastAsia="Arial" w:cs="Arial"/>
                <w:b w:val="0"/>
                <w:bCs w:val="0"/>
                <w:i w:val="0"/>
                <w:iCs w:val="0"/>
                <w:sz w:val="22"/>
                <w:szCs w:val="22"/>
                <w:lang w:val="pt-PT"/>
              </w:rPr>
            </w:pPr>
          </w:p>
          <w:p w:rsidR="746BCD67" w:rsidP="746BCD67" w:rsidRDefault="746BCD67" w14:paraId="0996D446" w14:textId="42A88042">
            <w:pPr>
              <w:ind w:left="720"/>
              <w:jc w:val="center"/>
              <w:rPr>
                <w:rFonts w:ascii="Arial" w:hAnsi="Arial" w:eastAsia="Arial" w:cs="Arial"/>
                <w:b w:val="0"/>
                <w:bCs w:val="0"/>
                <w:i w:val="0"/>
                <w:iCs w:val="0"/>
                <w:sz w:val="22"/>
                <w:szCs w:val="22"/>
                <w:lang w:val="pt-PT"/>
              </w:rPr>
            </w:pPr>
          </w:p>
        </w:tc>
      </w:tr>
      <w:tr w:rsidR="746BCD67" w:rsidTr="746BCD67" w14:paraId="1E079429">
        <w:trPr>
          <w:trHeight w:val="300"/>
        </w:trPr>
        <w:tc>
          <w:tcPr>
            <w:tcW w:w="3420" w:type="dxa"/>
            <w:tcMar>
              <w:left w:w="105" w:type="dxa"/>
              <w:right w:w="105" w:type="dxa"/>
            </w:tcMar>
            <w:vAlign w:val="center"/>
          </w:tcPr>
          <w:p w:rsidR="746BCD67" w:rsidP="746BCD67" w:rsidRDefault="746BCD67" w14:paraId="749FAA12" w14:textId="469CF715">
            <w:pPr>
              <w:ind w:left="720"/>
              <w:jc w:val="center"/>
              <w:rPr>
                <w:rFonts w:ascii="Arial" w:hAnsi="Arial" w:eastAsia="Arial" w:cs="Arial"/>
                <w:b w:val="0"/>
                <w:bCs w:val="0"/>
                <w:i w:val="0"/>
                <w:iCs w:val="0"/>
                <w:sz w:val="22"/>
                <w:szCs w:val="22"/>
                <w:lang w:val="pt-PT"/>
              </w:rPr>
            </w:pPr>
            <w:r w:rsidRPr="746BCD67" w:rsidR="746BCD67">
              <w:rPr>
                <w:rFonts w:ascii="Arial" w:hAnsi="Arial" w:eastAsia="Arial" w:cs="Arial"/>
                <w:b w:val="1"/>
                <w:bCs w:val="1"/>
                <w:i w:val="0"/>
                <w:iCs w:val="0"/>
                <w:sz w:val="22"/>
                <w:szCs w:val="22"/>
                <w:lang w:val="pt-PT"/>
              </w:rPr>
              <w:t>DESENVOLVIMENTO II</w:t>
            </w:r>
          </w:p>
        </w:tc>
        <w:tc>
          <w:tcPr>
            <w:tcW w:w="7035" w:type="dxa"/>
            <w:tcMar>
              <w:left w:w="105" w:type="dxa"/>
              <w:right w:w="105" w:type="dxa"/>
            </w:tcMar>
            <w:vAlign w:val="center"/>
          </w:tcPr>
          <w:p w:rsidR="746BCD67" w:rsidP="746BCD67" w:rsidRDefault="746BCD67" w14:paraId="20CE92CE" w14:textId="382DDCF5">
            <w:pPr>
              <w:ind w:left="720"/>
              <w:jc w:val="center"/>
              <w:rPr>
                <w:rFonts w:ascii="Arial" w:hAnsi="Arial" w:eastAsia="Arial" w:cs="Arial"/>
                <w:b w:val="0"/>
                <w:bCs w:val="0"/>
                <w:i w:val="0"/>
                <w:iCs w:val="0"/>
                <w:sz w:val="22"/>
                <w:szCs w:val="22"/>
                <w:lang w:val="pt-PT"/>
              </w:rPr>
            </w:pPr>
          </w:p>
          <w:p w:rsidR="746BCD67" w:rsidP="746BCD67" w:rsidRDefault="746BCD67" w14:paraId="5C90EA72" w14:textId="3EE8BAD6">
            <w:pPr>
              <w:ind w:left="720"/>
              <w:jc w:val="center"/>
              <w:rPr>
                <w:rFonts w:ascii="Arial" w:hAnsi="Arial" w:eastAsia="Arial" w:cs="Arial"/>
                <w:b w:val="0"/>
                <w:bCs w:val="0"/>
                <w:i w:val="0"/>
                <w:iCs w:val="0"/>
                <w:sz w:val="22"/>
                <w:szCs w:val="22"/>
                <w:lang w:val="pt-PT"/>
              </w:rPr>
            </w:pPr>
          </w:p>
          <w:p w:rsidR="746BCD67" w:rsidP="746BCD67" w:rsidRDefault="746BCD67" w14:paraId="01AA54A8" w14:textId="0C3DB27C">
            <w:pPr>
              <w:ind w:left="720"/>
              <w:jc w:val="center"/>
              <w:rPr>
                <w:rFonts w:ascii="Arial" w:hAnsi="Arial" w:eastAsia="Arial" w:cs="Arial"/>
                <w:b w:val="0"/>
                <w:bCs w:val="0"/>
                <w:i w:val="0"/>
                <w:iCs w:val="0"/>
                <w:sz w:val="22"/>
                <w:szCs w:val="22"/>
                <w:lang w:val="pt-PT"/>
              </w:rPr>
            </w:pPr>
          </w:p>
          <w:p w:rsidR="746BCD67" w:rsidP="746BCD67" w:rsidRDefault="746BCD67" w14:paraId="4C119319" w14:textId="127C5BAC">
            <w:pPr>
              <w:ind w:left="720"/>
              <w:jc w:val="center"/>
              <w:rPr>
                <w:rFonts w:ascii="Arial" w:hAnsi="Arial" w:eastAsia="Arial" w:cs="Arial"/>
                <w:b w:val="0"/>
                <w:bCs w:val="0"/>
                <w:i w:val="0"/>
                <w:iCs w:val="0"/>
                <w:sz w:val="22"/>
                <w:szCs w:val="22"/>
                <w:lang w:val="pt-PT"/>
              </w:rPr>
            </w:pPr>
          </w:p>
          <w:p w:rsidR="746BCD67" w:rsidP="746BCD67" w:rsidRDefault="746BCD67" w14:paraId="737B6E7B" w14:textId="46E3699A">
            <w:pPr>
              <w:ind w:left="720"/>
              <w:jc w:val="center"/>
              <w:rPr>
                <w:rFonts w:ascii="Arial" w:hAnsi="Arial" w:eastAsia="Arial" w:cs="Arial"/>
                <w:b w:val="0"/>
                <w:bCs w:val="0"/>
                <w:i w:val="0"/>
                <w:iCs w:val="0"/>
                <w:sz w:val="22"/>
                <w:szCs w:val="22"/>
                <w:lang w:val="pt-PT"/>
              </w:rPr>
            </w:pPr>
          </w:p>
          <w:p w:rsidR="746BCD67" w:rsidP="746BCD67" w:rsidRDefault="746BCD67" w14:paraId="18409C84" w14:textId="41356AE2">
            <w:pPr>
              <w:ind w:left="720"/>
              <w:jc w:val="center"/>
              <w:rPr>
                <w:rFonts w:ascii="Arial" w:hAnsi="Arial" w:eastAsia="Arial" w:cs="Arial"/>
                <w:b w:val="0"/>
                <w:bCs w:val="0"/>
                <w:i w:val="0"/>
                <w:iCs w:val="0"/>
                <w:sz w:val="22"/>
                <w:szCs w:val="22"/>
                <w:lang w:val="pt-PT"/>
              </w:rPr>
            </w:pPr>
          </w:p>
          <w:p w:rsidR="746BCD67" w:rsidP="746BCD67" w:rsidRDefault="746BCD67" w14:paraId="45E8AA80" w14:textId="0BEE829F">
            <w:pPr>
              <w:ind w:left="720"/>
              <w:jc w:val="center"/>
              <w:rPr>
                <w:rFonts w:ascii="Arial" w:hAnsi="Arial" w:eastAsia="Arial" w:cs="Arial"/>
                <w:b w:val="0"/>
                <w:bCs w:val="0"/>
                <w:i w:val="0"/>
                <w:iCs w:val="0"/>
                <w:sz w:val="22"/>
                <w:szCs w:val="22"/>
                <w:lang w:val="pt-PT"/>
              </w:rPr>
            </w:pPr>
          </w:p>
          <w:p w:rsidR="746BCD67" w:rsidP="746BCD67" w:rsidRDefault="746BCD67" w14:paraId="611AA283" w14:textId="383DC31B">
            <w:pPr>
              <w:ind w:left="720"/>
              <w:jc w:val="center"/>
              <w:rPr>
                <w:rFonts w:ascii="Arial" w:hAnsi="Arial" w:eastAsia="Arial" w:cs="Arial"/>
                <w:b w:val="0"/>
                <w:bCs w:val="0"/>
                <w:i w:val="0"/>
                <w:iCs w:val="0"/>
                <w:sz w:val="22"/>
                <w:szCs w:val="22"/>
                <w:lang w:val="pt-PT"/>
              </w:rPr>
            </w:pPr>
          </w:p>
        </w:tc>
      </w:tr>
      <w:tr w:rsidR="746BCD67" w:rsidTr="746BCD67" w14:paraId="3A863CE8">
        <w:trPr>
          <w:trHeight w:val="300"/>
        </w:trPr>
        <w:tc>
          <w:tcPr>
            <w:tcW w:w="3420" w:type="dxa"/>
            <w:tcMar>
              <w:left w:w="105" w:type="dxa"/>
              <w:right w:w="105" w:type="dxa"/>
            </w:tcMar>
            <w:vAlign w:val="center"/>
          </w:tcPr>
          <w:p w:rsidR="746BCD67" w:rsidP="746BCD67" w:rsidRDefault="746BCD67" w14:paraId="5D6D58E9" w14:textId="2E18B0BC">
            <w:pPr>
              <w:ind w:left="720"/>
              <w:jc w:val="center"/>
              <w:rPr>
                <w:rFonts w:ascii="Arial" w:hAnsi="Arial" w:eastAsia="Arial" w:cs="Arial"/>
                <w:b w:val="0"/>
                <w:bCs w:val="0"/>
                <w:i w:val="0"/>
                <w:iCs w:val="0"/>
                <w:sz w:val="22"/>
                <w:szCs w:val="22"/>
                <w:lang w:val="pt-PT"/>
              </w:rPr>
            </w:pPr>
            <w:r w:rsidRPr="746BCD67" w:rsidR="746BCD67">
              <w:rPr>
                <w:rFonts w:ascii="Arial" w:hAnsi="Arial" w:eastAsia="Arial" w:cs="Arial"/>
                <w:b w:val="1"/>
                <w:bCs w:val="1"/>
                <w:i w:val="0"/>
                <w:iCs w:val="0"/>
                <w:sz w:val="22"/>
                <w:szCs w:val="22"/>
                <w:lang w:val="pt-PT"/>
              </w:rPr>
              <w:t>CONCLUSÃO</w:t>
            </w:r>
          </w:p>
        </w:tc>
        <w:tc>
          <w:tcPr>
            <w:tcW w:w="7035" w:type="dxa"/>
            <w:tcMar>
              <w:left w:w="105" w:type="dxa"/>
              <w:right w:w="105" w:type="dxa"/>
            </w:tcMar>
            <w:vAlign w:val="center"/>
          </w:tcPr>
          <w:p w:rsidR="746BCD67" w:rsidP="746BCD67" w:rsidRDefault="746BCD67" w14:paraId="4873A460" w14:textId="762518AE">
            <w:pPr>
              <w:ind w:left="720"/>
              <w:jc w:val="center"/>
              <w:rPr>
                <w:rFonts w:ascii="Arial" w:hAnsi="Arial" w:eastAsia="Arial" w:cs="Arial"/>
                <w:b w:val="0"/>
                <w:bCs w:val="0"/>
                <w:i w:val="0"/>
                <w:iCs w:val="0"/>
                <w:sz w:val="22"/>
                <w:szCs w:val="22"/>
                <w:lang w:val="pt-PT"/>
              </w:rPr>
            </w:pPr>
          </w:p>
          <w:p w:rsidR="746BCD67" w:rsidP="746BCD67" w:rsidRDefault="746BCD67" w14:paraId="69F870E5" w14:textId="245D19CB">
            <w:pPr>
              <w:ind w:left="720"/>
              <w:jc w:val="center"/>
              <w:rPr>
                <w:rFonts w:ascii="Arial" w:hAnsi="Arial" w:eastAsia="Arial" w:cs="Arial"/>
                <w:b w:val="0"/>
                <w:bCs w:val="0"/>
                <w:i w:val="0"/>
                <w:iCs w:val="0"/>
                <w:sz w:val="22"/>
                <w:szCs w:val="22"/>
                <w:lang w:val="pt-PT"/>
              </w:rPr>
            </w:pPr>
          </w:p>
          <w:p w:rsidR="746BCD67" w:rsidP="746BCD67" w:rsidRDefault="746BCD67" w14:paraId="05D2C721" w14:textId="19B3B6B0">
            <w:pPr>
              <w:ind w:left="720"/>
              <w:jc w:val="center"/>
              <w:rPr>
                <w:rFonts w:ascii="Arial" w:hAnsi="Arial" w:eastAsia="Arial" w:cs="Arial"/>
                <w:b w:val="0"/>
                <w:bCs w:val="0"/>
                <w:i w:val="0"/>
                <w:iCs w:val="0"/>
                <w:sz w:val="22"/>
                <w:szCs w:val="22"/>
                <w:lang w:val="pt-PT"/>
              </w:rPr>
            </w:pPr>
          </w:p>
          <w:p w:rsidR="746BCD67" w:rsidP="746BCD67" w:rsidRDefault="746BCD67" w14:paraId="188F181F" w14:textId="108B12B7">
            <w:pPr>
              <w:ind w:left="720"/>
              <w:jc w:val="center"/>
              <w:rPr>
                <w:rFonts w:ascii="Arial" w:hAnsi="Arial" w:eastAsia="Arial" w:cs="Arial"/>
                <w:b w:val="0"/>
                <w:bCs w:val="0"/>
                <w:i w:val="0"/>
                <w:iCs w:val="0"/>
                <w:sz w:val="22"/>
                <w:szCs w:val="22"/>
                <w:lang w:val="pt-PT"/>
              </w:rPr>
            </w:pPr>
          </w:p>
          <w:p w:rsidR="746BCD67" w:rsidP="746BCD67" w:rsidRDefault="746BCD67" w14:paraId="3521E47B" w14:textId="1657DD10">
            <w:pPr>
              <w:ind w:left="720"/>
              <w:jc w:val="center"/>
              <w:rPr>
                <w:rFonts w:ascii="Arial" w:hAnsi="Arial" w:eastAsia="Arial" w:cs="Arial"/>
                <w:b w:val="0"/>
                <w:bCs w:val="0"/>
                <w:i w:val="0"/>
                <w:iCs w:val="0"/>
                <w:sz w:val="22"/>
                <w:szCs w:val="22"/>
                <w:lang w:val="pt-PT"/>
              </w:rPr>
            </w:pPr>
          </w:p>
          <w:p w:rsidR="746BCD67" w:rsidP="746BCD67" w:rsidRDefault="746BCD67" w14:paraId="629B964E" w14:textId="2B8A982A">
            <w:pPr>
              <w:ind w:left="720"/>
              <w:jc w:val="center"/>
              <w:rPr>
                <w:rFonts w:ascii="Arial" w:hAnsi="Arial" w:eastAsia="Arial" w:cs="Arial"/>
                <w:b w:val="0"/>
                <w:bCs w:val="0"/>
                <w:i w:val="0"/>
                <w:iCs w:val="0"/>
                <w:sz w:val="22"/>
                <w:szCs w:val="22"/>
                <w:lang w:val="pt-PT"/>
              </w:rPr>
            </w:pPr>
          </w:p>
          <w:p w:rsidR="746BCD67" w:rsidP="746BCD67" w:rsidRDefault="746BCD67" w14:paraId="64228F07" w14:textId="716E3213">
            <w:pPr>
              <w:ind w:left="720"/>
              <w:jc w:val="center"/>
              <w:rPr>
                <w:rFonts w:ascii="Arial" w:hAnsi="Arial" w:eastAsia="Arial" w:cs="Arial"/>
                <w:b w:val="0"/>
                <w:bCs w:val="0"/>
                <w:i w:val="0"/>
                <w:iCs w:val="0"/>
                <w:sz w:val="22"/>
                <w:szCs w:val="22"/>
                <w:lang w:val="pt-PT"/>
              </w:rPr>
            </w:pPr>
          </w:p>
          <w:p w:rsidR="746BCD67" w:rsidP="746BCD67" w:rsidRDefault="746BCD67" w14:paraId="76454EFF" w14:textId="2F320250">
            <w:pPr>
              <w:ind w:left="720"/>
              <w:jc w:val="center"/>
              <w:rPr>
                <w:rFonts w:ascii="Arial" w:hAnsi="Arial" w:eastAsia="Arial" w:cs="Arial"/>
                <w:b w:val="0"/>
                <w:bCs w:val="0"/>
                <w:i w:val="0"/>
                <w:iCs w:val="0"/>
                <w:sz w:val="22"/>
                <w:szCs w:val="22"/>
                <w:lang w:val="pt-PT"/>
              </w:rPr>
            </w:pPr>
          </w:p>
        </w:tc>
      </w:tr>
    </w:tbl>
    <w:p xmlns:wp14="http://schemas.microsoft.com/office/word/2010/wordml" w:rsidP="746BCD67" wp14:paraId="06E60DCB" wp14:textId="23D5596B">
      <w:pPr>
        <w:bidi w:val="0"/>
        <w:spacing w:before="0" w:beforeAutospacing="off" w:after="0" w:afterAutospacing="off" w:line="259" w:lineRule="auto"/>
        <w:ind w:left="720" w:right="0"/>
        <w:jc w:val="both"/>
        <w:rPr>
          <w:rFonts w:ascii="Arial" w:hAnsi="Arial" w:eastAsia="Arial" w:cs="Arial"/>
          <w:b w:val="0"/>
          <w:bCs w:val="0"/>
          <w:i w:val="0"/>
          <w:iCs w:val="0"/>
          <w:caps w:val="0"/>
          <w:smallCaps w:val="0"/>
          <w:noProof w:val="0"/>
          <w:color w:val="000000" w:themeColor="text1" w:themeTint="FF" w:themeShade="FF"/>
          <w:sz w:val="22"/>
          <w:szCs w:val="22"/>
          <w:lang w:val="pt-PT"/>
        </w:rPr>
      </w:pPr>
    </w:p>
    <w:p xmlns:wp14="http://schemas.microsoft.com/office/word/2010/wordml" w:rsidP="746BCD67" wp14:paraId="7C9F733A" wp14:textId="113CE7AF">
      <w:pPr>
        <w:bidi w:val="0"/>
        <w:spacing w:after="160" w:line="259" w:lineRule="auto"/>
        <w:ind w:firstLine="708"/>
        <w:jc w:val="both"/>
        <w:rPr>
          <w:rFonts w:ascii="Arial" w:hAnsi="Arial" w:eastAsia="Arial" w:cs="Arial"/>
          <w:b w:val="0"/>
          <w:bCs w:val="0"/>
          <w:i w:val="0"/>
          <w:iCs w:val="0"/>
          <w:caps w:val="0"/>
          <w:smallCaps w:val="0"/>
          <w:noProof w:val="0"/>
          <w:color w:val="000000" w:themeColor="text1" w:themeTint="FF" w:themeShade="FF"/>
          <w:sz w:val="22"/>
          <w:szCs w:val="22"/>
          <w:lang w:val="pt-PT"/>
        </w:rPr>
      </w:pPr>
    </w:p>
    <w:p xmlns:wp14="http://schemas.microsoft.com/office/word/2010/wordml" w:rsidP="746BCD67" wp14:paraId="63DC9AC5" wp14:textId="1F89F284">
      <w:pPr>
        <w:bidi w:val="0"/>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pt-PT"/>
        </w:rPr>
      </w:pPr>
    </w:p>
    <w:p xmlns:wp14="http://schemas.microsoft.com/office/word/2010/wordml" w:rsidP="746BCD67" wp14:paraId="4F0BA6C3" wp14:textId="7EFACA30">
      <w:pPr>
        <w:bidi w:val="0"/>
        <w:jc w:val="both"/>
        <w:rPr>
          <w:rFonts w:ascii="Arial" w:hAnsi="Arial" w:eastAsia="Arial" w:cs="Arial"/>
          <w:b w:val="0"/>
          <w:bCs w:val="0"/>
          <w:i w:val="0"/>
          <w:iCs w:val="0"/>
          <w:caps w:val="0"/>
          <w:smallCaps w:val="0"/>
          <w:noProof w:val="0"/>
          <w:color w:val="000000" w:themeColor="text1" w:themeTint="FF" w:themeShade="FF"/>
          <w:sz w:val="22"/>
          <w:szCs w:val="22"/>
          <w:lang w:val="pt-PT"/>
        </w:rPr>
      </w:pPr>
    </w:p>
    <w:p xmlns:wp14="http://schemas.microsoft.com/office/word/2010/wordml" wp14:paraId="092EF4B1" wp14:textId="5C10682B"/>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c3de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A9F8A2"/>
    <w:rsid w:val="40E93B60"/>
    <w:rsid w:val="4BA9F8A2"/>
    <w:rsid w:val="55FC78A4"/>
    <w:rsid w:val="73CDBD26"/>
    <w:rsid w:val="746BCD6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0DFE"/>
  <w15:chartTrackingRefBased/>
  <w15:docId w15:val="{892C8DCD-4743-4AD5-8EBC-7CEA2F9639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P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46BCD6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9073219" /><Relationship Type="http://schemas.openxmlformats.org/officeDocument/2006/relationships/numbering" Target="numbering.xml" Id="R9c4cf95ecce84fb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2026-06-09T21:59:55.4480020Z</dcterms:created>
  <dcterms:modified xsi:type="dcterms:W3CDTF">2026-06-09T22:01:55.6592765Z</dcterms:modified>
  <dc:creator>Fabiana Marques</dc:creator>
  <lastModifiedBy>Fabiana Marques</lastModifiedBy>
</coreProperties>
</file>