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586E83E3" w:rsidP="56B77E9C" w:rsidRDefault="006F4BAD" w14:paraId="7D764262" wp14:textId="36D73C88">
      <w:pPr>
        <w:jc w:val="center"/>
        <w:rPr>
          <w:rFonts w:ascii="Arial" w:hAnsi="Arial" w:eastAsia="Arial" w:cs="Arial"/>
          <w:color w:val="153D63" w:themeColor="text2" w:themeTint="E6"/>
        </w:rPr>
      </w:pPr>
      <w:r w:rsidR="006F4BAD">
        <w:drawing>
          <wp:inline xmlns:wp14="http://schemas.microsoft.com/office/word/2010/wordprocessingDrawing" wp14:editId="424E8461" wp14:anchorId="76DC3381">
            <wp:extent cx="6600825" cy="1685925"/>
            <wp:effectExtent l="0" t="0" r="9525" b="9525"/>
            <wp:docPr id="1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7FF8411" w:rsidR="5D0C91CB">
        <w:rPr>
          <w:rFonts w:ascii="Arial" w:hAnsi="Arial" w:eastAsia="Arial" w:cs="Arial"/>
          <w:b w:val="1"/>
          <w:bCs w:val="1"/>
          <w:color w:val="0A2F41" w:themeColor="accent1" w:themeTint="FF" w:themeShade="80"/>
          <w:lang w:val="pt-BR"/>
        </w:rPr>
        <w:t>Componente Curricular de Lí</w:t>
      </w:r>
      <w:r w:rsidRPr="17FF8411" w:rsidR="5D0C91CB">
        <w:rPr>
          <w:rFonts w:ascii="Arial" w:hAnsi="Arial" w:eastAsia="Arial" w:cs="Arial"/>
          <w:b w:val="1"/>
          <w:bCs w:val="1"/>
          <w:color w:val="153D63" w:themeColor="text2" w:themeTint="E6" w:themeShade="FF"/>
          <w:lang w:val="pt-BR"/>
        </w:rPr>
        <w:t>ngua Portuguesa</w:t>
      </w:r>
      <w:r w:rsidRPr="17FF8411" w:rsidR="613C0051">
        <w:rPr>
          <w:rFonts w:ascii="Arial" w:hAnsi="Arial" w:eastAsia="Arial" w:cs="Arial"/>
          <w:b w:val="1"/>
          <w:bCs w:val="1"/>
          <w:color w:val="153D63" w:themeColor="text2" w:themeTint="E6" w:themeShade="FF"/>
          <w:lang w:val="pt-BR"/>
        </w:rPr>
        <w:t xml:space="preserve"> – GUIA DE REVISÃO - </w:t>
      </w:r>
      <w:r w:rsidRPr="17FF8411" w:rsidR="5D0C91CB">
        <w:rPr>
          <w:rFonts w:ascii="Arial" w:hAnsi="Arial" w:eastAsia="Arial" w:cs="Arial"/>
          <w:b w:val="1"/>
          <w:bCs w:val="1"/>
          <w:color w:val="153D63" w:themeColor="text2" w:themeTint="E6" w:themeShade="FF"/>
          <w:lang w:val="pt-BR"/>
        </w:rPr>
        <w:t>6ºano</w:t>
      </w:r>
    </w:p>
    <w:p xmlns:wp14="http://schemas.microsoft.com/office/word/2010/wordml" w:rsidR="5D0C91CB" w:rsidP="56B77E9C" w:rsidRDefault="5D0C91CB" w14:paraId="7C25F579" wp14:textId="77777777">
      <w:pPr>
        <w:spacing w:after="0" w:line="276" w:lineRule="auto"/>
        <w:ind w:left="-1418" w:right="-1134"/>
        <w:jc w:val="center"/>
        <w:rPr>
          <w:rFonts w:ascii="Arial" w:hAnsi="Arial" w:eastAsia="Arial" w:cs="Arial"/>
          <w:color w:val="0A2F41" w:themeColor="accent1" w:themeShade="80"/>
        </w:rPr>
      </w:pPr>
      <w:r w:rsidRPr="56B77E9C">
        <w:rPr>
          <w:rFonts w:ascii="Arial" w:hAnsi="Arial" w:eastAsia="Arial" w:cs="Arial"/>
          <w:b/>
          <w:bCs/>
          <w:color w:val="0A2F41" w:themeColor="accent1" w:themeShade="80"/>
          <w:lang w:val="pt-BR"/>
        </w:rPr>
        <w:t>Professora Fabiana Marques</w:t>
      </w:r>
    </w:p>
    <w:p xmlns:wp14="http://schemas.microsoft.com/office/word/2010/wordml" w:rsidR="08E575C4" w:rsidP="56B77E9C" w:rsidRDefault="08E575C4" w14:paraId="00258596" wp14:textId="77777777">
      <w:pPr>
        <w:spacing w:after="0" w:line="276" w:lineRule="auto"/>
        <w:ind w:left="-1418" w:right="-1134"/>
        <w:jc w:val="center"/>
        <w:rPr>
          <w:rFonts w:ascii="Arial" w:hAnsi="Arial" w:eastAsia="Arial" w:cs="Arial"/>
          <w:b/>
          <w:bCs/>
          <w:color w:val="0A2F41" w:themeColor="accent1" w:themeShade="80"/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xmlns:wp14="http://schemas.microsoft.com/office/word/2010/wordprocessingDrawing" distT="0" distB="0" distL="0" distR="0" wp14:anchorId="3D602DB6" wp14:editId="7F7FE8CC">
                <wp:extent cx="6789420" cy="276225"/>
                <wp:effectExtent l="0" t="0" r="11430" b="28575"/>
                <wp:docPr id="346349844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xmlns:wp14="http://schemas.microsoft.com/office/word/2010/wordml" w:rsidR="0005164A" w:rsidP="0005164A" w:rsidRDefault="00717BC1" w14:paraId="36AD68EB" wp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Tema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Interpretação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texto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Pronome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Sinônimos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F4761"/>
                                <w:lang w:val="en-US"/>
                              </w:rPr>
                              <w:t>Resumo</w:t>
                            </w:r>
                            <w:proofErr w:type="spellEnd"/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cex="http://schemas.microsoft.com/office/word/2018/wordml/cex" xmlns:w16="http://schemas.microsoft.com/office/word/2018/wordml" xmlns:w16cid="http://schemas.microsoft.com/office/word/2016/wordml/cid"/>
        </mc:AlternateContent>
      </w:r>
    </w:p>
    <w:p xmlns:wp14="http://schemas.microsoft.com/office/word/2010/wordml" w:rsidR="58980997" w:rsidP="69BC8DF5" w:rsidRDefault="3C2424DE" w14:paraId="0250C657" wp14:textId="77777777">
      <w:pPr>
        <w:spacing w:after="0" w:line="276" w:lineRule="auto"/>
        <w:ind w:left="-1418" w:right="-1134"/>
        <w:jc w:val="both"/>
        <w:rPr>
          <w:rFonts w:ascii="Arial" w:hAnsi="Arial" w:eastAsia="Arial" w:cs="Arial"/>
          <w:b/>
          <w:bCs/>
          <w:sz w:val="22"/>
          <w:szCs w:val="22"/>
          <w:lang w:val="pt-BR"/>
        </w:rPr>
      </w:pPr>
      <w:r w:rsidRPr="69BC8DF5"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                 </w:t>
      </w:r>
      <w:r w:rsidRPr="69BC8DF5" w:rsidR="58980997">
        <w:rPr>
          <w:rFonts w:ascii="Arial" w:hAnsi="Arial" w:eastAsia="Arial" w:cs="Arial"/>
          <w:b/>
          <w:bCs/>
          <w:sz w:val="22"/>
          <w:szCs w:val="22"/>
          <w:lang w:val="pt-BR"/>
        </w:rPr>
        <w:t>1. Leia a tirinha a seguir.</w:t>
      </w:r>
    </w:p>
    <w:p xmlns:wp14="http://schemas.microsoft.com/office/word/2010/wordml" w:rsidR="58980997" w:rsidP="56B77E9C" w:rsidRDefault="58980997" w14:paraId="672A6659" wp14:textId="77777777">
      <w:pPr>
        <w:jc w:val="center"/>
      </w:pPr>
      <w:r>
        <w:rPr>
          <w:noProof/>
          <w:lang w:val="pt-BR" w:eastAsia="pt-BR"/>
        </w:rPr>
        <w:drawing>
          <wp:inline xmlns:wp14="http://schemas.microsoft.com/office/word/2010/wordprocessingDrawing" distT="0" distB="0" distL="0" distR="0" wp14:anchorId="06B0399B" wp14:editId="4FB1D198">
            <wp:extent cx="4200525" cy="1603069"/>
            <wp:effectExtent l="0" t="0" r="0" b="0"/>
            <wp:docPr id="10310272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2724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60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7D77BA08" w:rsidP="56B77E9C" w:rsidRDefault="7D77BA08" w14:paraId="32E696A2" wp14:textId="77777777">
      <w:pPr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 xml:space="preserve">a. No terceiro quadrinho, há o uso informal de um pronome. </w:t>
      </w:r>
      <w:r w:rsidRPr="56B77E9C" w:rsidR="7DD69751">
        <w:rPr>
          <w:rFonts w:ascii="Arial" w:hAnsi="Arial" w:eastAsia="Arial" w:cs="Arial"/>
          <w:sz w:val="22"/>
          <w:szCs w:val="22"/>
        </w:rPr>
        <w:t>Q</w:t>
      </w:r>
      <w:r w:rsidRPr="56B77E9C">
        <w:rPr>
          <w:rFonts w:ascii="Arial" w:hAnsi="Arial" w:eastAsia="Arial" w:cs="Arial"/>
          <w:sz w:val="22"/>
          <w:szCs w:val="22"/>
        </w:rPr>
        <w:t>ual</w:t>
      </w:r>
      <w:r w:rsidRPr="56B77E9C" w:rsidR="6C29395D">
        <w:rPr>
          <w:rFonts w:ascii="Arial" w:hAnsi="Arial" w:eastAsia="Arial" w:cs="Arial"/>
          <w:color w:val="001D35"/>
          <w:sz w:val="22"/>
          <w:szCs w:val="22"/>
        </w:rPr>
        <w:t>?</w:t>
      </w:r>
      <w:r w:rsidRPr="56B77E9C" w:rsidR="0079AF98">
        <w:rPr>
          <w:rFonts w:ascii="Arial" w:hAnsi="Arial" w:eastAsia="Arial" w:cs="Arial"/>
          <w:color w:val="001D35"/>
          <w:sz w:val="22"/>
          <w:szCs w:val="22"/>
        </w:rPr>
        <w:t xml:space="preserve"> ____________________________</w:t>
      </w:r>
    </w:p>
    <w:p xmlns:wp14="http://schemas.microsoft.com/office/word/2010/wordml" w:rsidR="0079AF98" w:rsidP="56B77E9C" w:rsidRDefault="0079AF98" w14:paraId="76D59318" wp14:textId="77777777">
      <w:pPr>
        <w:jc w:val="both"/>
        <w:rPr>
          <w:rFonts w:ascii="Arial" w:hAnsi="Arial" w:eastAsia="Arial" w:cs="Arial"/>
          <w:color w:val="001D35"/>
          <w:sz w:val="22"/>
          <w:szCs w:val="22"/>
        </w:rPr>
      </w:pPr>
      <w:r w:rsidRPr="56B77E9C">
        <w:rPr>
          <w:rFonts w:ascii="Arial" w:hAnsi="Arial" w:eastAsia="Arial" w:cs="Arial"/>
          <w:color w:val="001D35"/>
          <w:sz w:val="22"/>
          <w:szCs w:val="22"/>
        </w:rPr>
        <w:t>b. Reescreva a oração, adequando-a</w:t>
      </w:r>
      <w:r w:rsidRPr="56B77E9C" w:rsidR="7209F268">
        <w:rPr>
          <w:rFonts w:ascii="Arial" w:hAnsi="Arial" w:eastAsia="Arial" w:cs="Arial"/>
          <w:color w:val="001D35"/>
          <w:sz w:val="22"/>
          <w:szCs w:val="22"/>
        </w:rPr>
        <w:t xml:space="preserve"> à norma-padrão.</w:t>
      </w:r>
      <w:r w:rsidRPr="56B77E9C" w:rsidR="414235A3">
        <w:rPr>
          <w:rFonts w:ascii="Arial" w:hAnsi="Arial" w:eastAsia="Arial" w:cs="Arial"/>
          <w:color w:val="001D35"/>
          <w:sz w:val="22"/>
          <w:szCs w:val="22"/>
        </w:rPr>
        <w:t xml:space="preserve"> _____________________________________________________________________________________</w:t>
      </w:r>
    </w:p>
    <w:p xmlns:wp14="http://schemas.microsoft.com/office/word/2010/wordml" w:rsidR="11866D19" w:rsidP="56B77E9C" w:rsidRDefault="11866D19" w14:paraId="3AE29ACC" wp14:textId="77777777">
      <w:pPr>
        <w:spacing w:before="240" w:after="240"/>
        <w:jc w:val="both"/>
        <w:rPr>
          <w:b/>
          <w:bCs/>
        </w:rPr>
      </w:pPr>
      <w:r w:rsidRPr="56B77E9C">
        <w:rPr>
          <w:b/>
          <w:bCs/>
        </w:rPr>
        <w:t>2. Complete as frases a seguir utilizando os pronomes adequados</w:t>
      </w:r>
      <w:r w:rsidRPr="56B77E9C" w:rsidR="5A6E05FB">
        <w:rPr>
          <w:b/>
          <w:bCs/>
        </w:rPr>
        <w:t>. Faça as alterações necessárias.</w:t>
      </w:r>
    </w:p>
    <w:p xmlns:wp14="http://schemas.microsoft.com/office/word/2010/wordml" w:rsidR="11866D19" w:rsidP="56B77E9C" w:rsidRDefault="11866D19" w14:paraId="760BECCB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>Eu gosto muito do João, por isso sempre _______ajudo com as tarefas.</w:t>
      </w:r>
    </w:p>
    <w:p xmlns:wp14="http://schemas.microsoft.com/office/word/2010/wordml" w:rsidR="11866D19" w:rsidP="56B77E9C" w:rsidRDefault="11866D19" w14:paraId="494B7025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 xml:space="preserve">Marina e _______ vamos ao cinema. </w:t>
      </w:r>
    </w:p>
    <w:p xmlns:wp14="http://schemas.microsoft.com/office/word/2010/wordml" w:rsidR="11866D19" w:rsidP="56B77E9C" w:rsidRDefault="11866D19" w14:paraId="6F193562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>Pedro é muito estudioso. __________ sempre tira boas notas.</w:t>
      </w:r>
    </w:p>
    <w:p xmlns:wp14="http://schemas.microsoft.com/office/word/2010/wordml" w:rsidR="11866D19" w:rsidP="56B77E9C" w:rsidRDefault="11866D19" w14:paraId="06CE43E1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>As crianças estavam com sono, então a professora</w:t>
      </w:r>
      <w:r w:rsidRPr="56B77E9C" w:rsidR="35A199B6">
        <w:t xml:space="preserve"> _______</w:t>
      </w:r>
      <w:r w:rsidRPr="56B77E9C">
        <w:t xml:space="preserve"> levou para a sala de descanso.</w:t>
      </w:r>
    </w:p>
    <w:p xmlns:wp14="http://schemas.microsoft.com/office/word/2010/wordml" w:rsidR="11866D19" w:rsidP="56B77E9C" w:rsidRDefault="11866D19" w14:paraId="1B4E5230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 xml:space="preserve">André e Lucas estão na quadra. Você </w:t>
      </w:r>
      <w:r w:rsidRPr="56B77E9C" w:rsidR="00642E5C">
        <w:t>________</w:t>
      </w:r>
      <w:r w:rsidRPr="56B77E9C">
        <w:t>viu?</w:t>
      </w:r>
    </w:p>
    <w:p xmlns:wp14="http://schemas.microsoft.com/office/word/2010/wordml" w:rsidR="11866D19" w:rsidP="56B77E9C" w:rsidRDefault="11866D19" w14:paraId="002BB40E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 xml:space="preserve">Esta mochila é </w:t>
      </w:r>
      <w:r w:rsidRPr="56B77E9C" w:rsidR="275C8E92">
        <w:t>_________</w:t>
      </w:r>
      <w:r w:rsidRPr="56B77E9C">
        <w:t xml:space="preserve">. </w:t>
      </w:r>
      <w:r w:rsidRPr="56B77E9C" w:rsidR="1C567133">
        <w:t>Ganhei de presente de natal.</w:t>
      </w:r>
    </w:p>
    <w:p xmlns:wp14="http://schemas.microsoft.com/office/word/2010/wordml" w:rsidR="11866D19" w:rsidP="56B77E9C" w:rsidRDefault="11866D19" w14:paraId="0480E44A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>Paula, este presente é para __________.</w:t>
      </w:r>
    </w:p>
    <w:p xmlns:wp14="http://schemas.microsoft.com/office/word/2010/wordml" w:rsidR="11866D19" w:rsidP="56B77E9C" w:rsidRDefault="11866D19" w14:paraId="006CFC60" wp14:textId="77777777">
      <w:pPr>
        <w:pStyle w:val="PargrafodaLista"/>
        <w:numPr>
          <w:ilvl w:val="0"/>
          <w:numId w:val="2"/>
        </w:numPr>
        <w:spacing w:before="240" w:after="240"/>
      </w:pPr>
      <w:r w:rsidRPr="56B77E9C">
        <w:t xml:space="preserve">O livro é interessante. Vou </w:t>
      </w:r>
      <w:r w:rsidRPr="56B77E9C" w:rsidR="28D89685">
        <w:t xml:space="preserve">______________ </w:t>
      </w:r>
      <w:r w:rsidRPr="56B77E9C">
        <w:t>emprestar depois que eu terminar.</w:t>
      </w:r>
    </w:p>
    <w:p xmlns:wp14="http://schemas.microsoft.com/office/word/2010/wordml" w:rsidR="11866D19" w:rsidP="56B77E9C" w:rsidRDefault="11866D19" w14:paraId="446B9685" wp14:textId="77777777">
      <w:pPr>
        <w:pStyle w:val="PargrafodaLista"/>
        <w:numPr>
          <w:ilvl w:val="0"/>
          <w:numId w:val="2"/>
        </w:numPr>
        <w:spacing w:before="240" w:after="240"/>
        <w:rPr>
          <w:rFonts w:ascii="Arial" w:hAnsi="Arial" w:eastAsia="Arial" w:cs="Arial"/>
          <w:b/>
          <w:bCs/>
          <w:sz w:val="22"/>
          <w:szCs w:val="22"/>
        </w:rPr>
      </w:pPr>
      <w:r w:rsidRPr="56B77E9C">
        <w:t>Onde estão meus óculos? Eu não consigo encontrar __________.</w:t>
      </w:r>
    </w:p>
    <w:p xmlns:wp14="http://schemas.microsoft.com/office/word/2010/wordml" w:rsidR="4E75B79E" w:rsidP="7AB3F3F8" w:rsidRDefault="4E75B79E" w14:paraId="6CC32E71" wp14:textId="6BBA03F9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sz w:val="22"/>
          <w:szCs w:val="22"/>
        </w:rPr>
      </w:pPr>
      <w:r w:rsidRPr="7AB3F3F8" w:rsidR="4E75B79E">
        <w:rPr>
          <w:rFonts w:ascii="Arial" w:hAnsi="Arial" w:eastAsia="Arial" w:cs="Arial"/>
          <w:b w:val="1"/>
          <w:bCs w:val="1"/>
          <w:sz w:val="22"/>
          <w:szCs w:val="22"/>
        </w:rPr>
        <w:t>3.</w:t>
      </w:r>
      <w:r w:rsidRPr="7AB3F3F8" w:rsidR="312A2D58">
        <w:rPr>
          <w:rFonts w:ascii="Arial" w:hAnsi="Arial" w:eastAsia="Arial" w:cs="Arial"/>
          <w:b w:val="1"/>
          <w:bCs w:val="1"/>
          <w:sz w:val="22"/>
          <w:szCs w:val="22"/>
        </w:rPr>
        <w:t xml:space="preserve"> No 2º trimestre estudamos</w:t>
      </w:r>
      <w:r w:rsidRPr="7AB3F3F8" w:rsidR="42C201B7">
        <w:rPr>
          <w:rFonts w:ascii="Arial" w:hAnsi="Arial" w:eastAsia="Arial" w:cs="Arial"/>
          <w:b w:val="1"/>
          <w:bCs w:val="1"/>
          <w:sz w:val="22"/>
          <w:szCs w:val="22"/>
        </w:rPr>
        <w:t xml:space="preserve"> diferentes tipos de </w:t>
      </w:r>
      <w:r w:rsidRPr="7AB3F3F8" w:rsidR="222C8B43">
        <w:rPr>
          <w:rFonts w:ascii="Arial" w:hAnsi="Arial" w:eastAsia="Arial" w:cs="Arial"/>
          <w:b w:val="1"/>
          <w:bCs w:val="1"/>
          <w:sz w:val="22"/>
          <w:szCs w:val="22"/>
        </w:rPr>
        <w:t>pronomes</w:t>
      </w:r>
      <w:r w:rsidRPr="7AB3F3F8" w:rsidR="42C201B7">
        <w:rPr>
          <w:rFonts w:ascii="Arial" w:hAnsi="Arial" w:eastAsia="Arial" w:cs="Arial"/>
          <w:b w:val="1"/>
          <w:bCs w:val="1"/>
          <w:sz w:val="22"/>
          <w:szCs w:val="22"/>
        </w:rPr>
        <w:t>. Assista no vídeo, a construção de um mapa conceitual sobre os pronomes.</w:t>
      </w:r>
      <w:r w:rsidRPr="7AB3F3F8" w:rsidR="4BF37769">
        <w:rPr>
          <w:rFonts w:ascii="Arial" w:hAnsi="Arial" w:eastAsia="Arial" w:cs="Arial"/>
          <w:b w:val="1"/>
          <w:bCs w:val="1"/>
          <w:sz w:val="22"/>
          <w:szCs w:val="22"/>
        </w:rPr>
        <w:t xml:space="preserve">   </w:t>
      </w:r>
    </w:p>
    <w:p xmlns:wp14="http://schemas.microsoft.com/office/word/2010/wordml" w:rsidR="4BF37769" w:rsidP="56B77E9C" w:rsidRDefault="4BF37769" w14:paraId="58C4182A" wp14:textId="77777777">
      <w:pPr>
        <w:pStyle w:val="Ttulo1"/>
        <w:shd w:val="clear" w:color="auto" w:fill="FFFFFF" w:themeFill="background1"/>
        <w:spacing w:before="0" w:after="0"/>
        <w:jc w:val="both"/>
        <w:rPr>
          <w:rFonts w:ascii="Arial" w:hAnsi="Arial" w:eastAsia="Arial" w:cs="Arial"/>
          <w:color w:val="0F0F0F"/>
          <w:sz w:val="22"/>
          <w:szCs w:val="22"/>
        </w:rPr>
      </w:pPr>
      <w:r w:rsidRPr="56B77E9C">
        <w:rPr>
          <w:rFonts w:ascii="Arial" w:hAnsi="Arial" w:eastAsia="Arial" w:cs="Arial"/>
          <w:color w:val="0F0F0F"/>
          <w:sz w:val="22"/>
          <w:szCs w:val="22"/>
        </w:rPr>
        <w:t>PRONOMES: FUNÇÕES, TIPOS E USOS | QUER QUE DESENHE? (Canal Descomplica)</w:t>
      </w:r>
    </w:p>
    <w:p xmlns:wp14="http://schemas.microsoft.com/office/word/2010/wordml" w:rsidR="4BF37769" w:rsidP="56B77E9C" w:rsidRDefault="00717BC1" w14:paraId="6B0DD543" wp14:textId="77777777">
      <w:pPr>
        <w:rPr>
          <w:rFonts w:ascii="Arial" w:hAnsi="Arial" w:eastAsia="Arial" w:cs="Arial"/>
          <w:sz w:val="22"/>
          <w:szCs w:val="22"/>
        </w:rPr>
      </w:pPr>
      <w:hyperlink r:id="rId9">
        <w:r w:rsidRPr="56B77E9C" w:rsidR="4BF37769">
          <w:rPr>
            <w:rStyle w:val="Hyperlink"/>
            <w:rFonts w:ascii="Arial" w:hAnsi="Arial" w:eastAsia="Arial" w:cs="Arial"/>
            <w:sz w:val="22"/>
            <w:szCs w:val="22"/>
          </w:rPr>
          <w:t>https://tinyurl.com/225zmtrb</w:t>
        </w:r>
      </w:hyperlink>
    </w:p>
    <w:p xmlns:wp14="http://schemas.microsoft.com/office/word/2010/wordml" w:rsidR="4BF37769" w:rsidP="56B77E9C" w:rsidRDefault="4BF37769" w14:paraId="04965570" wp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rPr>
          <w:noProof/>
          <w:lang w:val="pt-BR" w:eastAsia="pt-BR"/>
        </w:rPr>
        <w:drawing>
          <wp:inline xmlns:wp14="http://schemas.microsoft.com/office/word/2010/wordprocessingDrawing" distT="0" distB="0" distL="0" distR="0" wp14:anchorId="4092BAA7" wp14:editId="067796D3">
            <wp:extent cx="762000" cy="762000"/>
            <wp:effectExtent l="0" t="0" r="0" b="0"/>
            <wp:docPr id="15483556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5562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6B77E9C">
        <w:rPr>
          <w:rFonts w:ascii="Arial" w:hAnsi="Arial" w:eastAsia="Arial" w:cs="Arial"/>
          <w:b/>
          <w:bCs/>
          <w:sz w:val="22"/>
          <w:szCs w:val="22"/>
        </w:rPr>
        <w:t>As explicações estão divididas por minuto assim:</w:t>
      </w:r>
    </w:p>
    <w:p xmlns:wp14="http://schemas.microsoft.com/office/word/2010/wordml" w:rsidR="4BF37769" w:rsidP="56B77E9C" w:rsidRDefault="00717BC1" w14:paraId="206A9E4C" wp14:textId="77777777">
      <w:pPr>
        <w:spacing w:before="240" w:after="240"/>
        <w:jc w:val="both"/>
        <w:rPr>
          <w:rFonts w:ascii="Arial" w:hAnsi="Arial" w:eastAsia="Arial" w:cs="Arial"/>
          <w:color w:val="0F0F0F"/>
          <w:sz w:val="22"/>
          <w:szCs w:val="22"/>
        </w:rPr>
      </w:pPr>
      <w:hyperlink r:id="rId11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0:36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Função dos pronomes</w:t>
      </w:r>
      <w:r w:rsidRPr="56B77E9C" w:rsidR="39ED8F24">
        <w:rPr>
          <w:rFonts w:ascii="Arial" w:hAnsi="Arial" w:eastAsia="Arial" w:cs="Arial"/>
          <w:color w:val="0F0F0F"/>
          <w:sz w:val="22"/>
          <w:szCs w:val="22"/>
        </w:rPr>
        <w:t xml:space="preserve">   </w:t>
      </w:r>
      <w:hyperlink r:id="rId12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1:21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Tipos dos pronomes </w:t>
      </w:r>
      <w:r w:rsidRPr="56B77E9C" w:rsidR="584C5AFB">
        <w:rPr>
          <w:rFonts w:ascii="Arial" w:hAnsi="Arial" w:eastAsia="Arial" w:cs="Arial"/>
          <w:color w:val="0F0F0F"/>
          <w:sz w:val="22"/>
          <w:szCs w:val="22"/>
        </w:rPr>
        <w:t xml:space="preserve">  </w:t>
      </w:r>
      <w:hyperlink r:id="rId13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1:25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pessoais do caso reto</w:t>
      </w:r>
    </w:p>
    <w:p xmlns:wp14="http://schemas.microsoft.com/office/word/2010/wordml" w:rsidR="4BF37769" w:rsidP="56B77E9C" w:rsidRDefault="00717BC1" w14:paraId="1D7A0534" wp14:textId="77777777">
      <w:pPr>
        <w:spacing w:before="240" w:after="240"/>
        <w:jc w:val="both"/>
        <w:rPr>
          <w:rFonts w:ascii="Arial" w:hAnsi="Arial" w:eastAsia="Arial" w:cs="Arial"/>
          <w:color w:val="0F0F0F"/>
          <w:sz w:val="22"/>
          <w:szCs w:val="22"/>
        </w:rPr>
      </w:pPr>
      <w:hyperlink r:id="rId14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1:32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pessoais do caso oblíquo</w:t>
      </w:r>
      <w:r w:rsidRPr="56B77E9C" w:rsidR="12F069FF">
        <w:rPr>
          <w:rFonts w:ascii="Arial" w:hAnsi="Arial" w:eastAsia="Arial" w:cs="Arial"/>
          <w:color w:val="0F0F0F"/>
          <w:sz w:val="22"/>
          <w:szCs w:val="22"/>
        </w:rPr>
        <w:t xml:space="preserve"> </w:t>
      </w:r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</w:t>
      </w:r>
      <w:hyperlink r:id="rId15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2:13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de tratamento </w:t>
      </w:r>
      <w:r w:rsidRPr="56B77E9C" w:rsidR="242522B6">
        <w:rPr>
          <w:rFonts w:ascii="Arial" w:hAnsi="Arial" w:eastAsia="Arial" w:cs="Arial"/>
          <w:color w:val="0F0F0F"/>
          <w:sz w:val="22"/>
          <w:szCs w:val="22"/>
        </w:rPr>
        <w:t xml:space="preserve">  </w:t>
      </w:r>
      <w:hyperlink r:id="rId16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2:22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possessivo </w:t>
      </w:r>
    </w:p>
    <w:p xmlns:wp14="http://schemas.microsoft.com/office/word/2010/wordml" w:rsidR="4BF37769" w:rsidP="56B77E9C" w:rsidRDefault="00717BC1" w14:paraId="3F871A36" wp14:textId="77777777">
      <w:pPr>
        <w:spacing w:before="240" w:after="240"/>
        <w:jc w:val="both"/>
        <w:rPr>
          <w:rFonts w:ascii="Arial" w:hAnsi="Arial" w:eastAsia="Arial" w:cs="Arial"/>
          <w:color w:val="0F0F0F"/>
          <w:sz w:val="22"/>
          <w:szCs w:val="22"/>
        </w:rPr>
      </w:pPr>
      <w:hyperlink r:id="rId17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2:31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demonstrativos</w:t>
      </w:r>
      <w:r w:rsidRPr="56B77E9C" w:rsidR="44FCD68E">
        <w:rPr>
          <w:rFonts w:ascii="Arial" w:hAnsi="Arial" w:eastAsia="Arial" w:cs="Arial"/>
          <w:color w:val="0F0F0F"/>
          <w:sz w:val="22"/>
          <w:szCs w:val="22"/>
        </w:rPr>
        <w:t xml:space="preserve">      </w:t>
      </w:r>
      <w:hyperlink r:id="rId18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2:50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indefinidos </w:t>
      </w:r>
      <w:r w:rsidRPr="56B77E9C" w:rsidR="365AFDEB">
        <w:rPr>
          <w:rFonts w:ascii="Arial" w:hAnsi="Arial" w:eastAsia="Arial" w:cs="Arial"/>
          <w:color w:val="0F0F0F"/>
          <w:sz w:val="22"/>
          <w:szCs w:val="22"/>
        </w:rPr>
        <w:t xml:space="preserve">    </w:t>
      </w:r>
      <w:hyperlink r:id="rId19">
        <w:r w:rsidRPr="56B77E9C" w:rsidR="4BF37769">
          <w:rPr>
            <w:rStyle w:val="Hyperlink"/>
            <w:rFonts w:ascii="Arial" w:hAnsi="Arial" w:eastAsia="Arial" w:cs="Arial"/>
            <w:color w:val="065FD4"/>
            <w:sz w:val="22"/>
            <w:szCs w:val="22"/>
            <w:u w:val="none"/>
          </w:rPr>
          <w:t>3:05</w:t>
        </w:r>
      </w:hyperlink>
      <w:r w:rsidRPr="56B77E9C" w:rsidR="4BF37769">
        <w:rPr>
          <w:rFonts w:ascii="Arial" w:hAnsi="Arial" w:eastAsia="Arial" w:cs="Arial"/>
          <w:color w:val="0F0F0F"/>
          <w:sz w:val="22"/>
          <w:szCs w:val="22"/>
        </w:rPr>
        <w:t xml:space="preserve"> Pronomes relativos</w:t>
      </w:r>
    </w:p>
    <w:p xmlns:wp14="http://schemas.microsoft.com/office/word/2010/wordml" w:rsidR="199F5A44" w:rsidP="56B77E9C" w:rsidRDefault="199F5A44" w14:paraId="02056C04" wp14:textId="77777777">
      <w:pPr>
        <w:spacing w:before="240" w:after="240"/>
        <w:jc w:val="both"/>
      </w:pPr>
      <w:r w:rsidRPr="56B77E9C">
        <w:rPr>
          <w:rFonts w:ascii="Arial" w:hAnsi="Arial" w:eastAsia="Arial" w:cs="Arial"/>
          <w:b/>
          <w:bCs/>
          <w:color w:val="0F0F0F"/>
          <w:sz w:val="22"/>
          <w:szCs w:val="22"/>
        </w:rPr>
        <w:t>4. Leia o poema de Mário Quintana.</w:t>
      </w:r>
    </w:p>
    <w:p xmlns:wp14="http://schemas.microsoft.com/office/word/2010/wordml" w:rsidR="5ED7AC8A" w:rsidP="56B77E9C" w:rsidRDefault="5ED7AC8A" w14:paraId="30D5A1F3" wp14:textId="77777777">
      <w:pPr>
        <w:spacing w:before="240" w:after="240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  <w:r w:rsidRPr="56B77E9C">
        <w:rPr>
          <w:rFonts w:ascii="Arial" w:hAnsi="Arial" w:eastAsia="Arial" w:cs="Arial"/>
          <w:b/>
          <w:bCs/>
          <w:color w:val="0F0F0F"/>
          <w:sz w:val="22"/>
          <w:szCs w:val="22"/>
        </w:rPr>
        <w:t>Menininho doente</w:t>
      </w:r>
    </w:p>
    <w:p xmlns:wp14="http://schemas.microsoft.com/office/word/2010/wordml" w:rsidR="5ED7AC8A" w:rsidP="006F4BAD" w:rsidRDefault="5ED7AC8A" w14:paraId="120BFD3B" wp14:textId="77777777">
      <w:pPr>
        <w:spacing w:before="240" w:after="240"/>
        <w:rPr>
          <w:rFonts w:ascii="Arial" w:hAnsi="Arial" w:eastAsia="Arial" w:cs="Arial"/>
          <w:color w:val="0F0F0F"/>
          <w:sz w:val="22"/>
          <w:szCs w:val="22"/>
        </w:rPr>
      </w:pPr>
      <w:r w:rsidRPr="56B77E9C">
        <w:rPr>
          <w:rFonts w:ascii="Arial" w:hAnsi="Arial" w:eastAsia="Arial" w:cs="Arial"/>
          <w:color w:val="0F0F0F"/>
          <w:sz w:val="22"/>
          <w:szCs w:val="22"/>
        </w:rPr>
        <w:t>Na minha rua há um menininho doente.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Enquanto os outros partem para a escola,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Junto a janela, sonhadoramente,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Ele ouve o sapateiro bater sola.</w:t>
      </w:r>
      <w:r>
        <w:br/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Ouve também o carpinteiro, em frente,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Que uma canção napolitana engrola.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 pouco a pouco, gradativamente,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O sofrimento que ele tem se evola.</w:t>
      </w:r>
      <w:r>
        <w:br/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Mas nesta rua há um operário triste: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Não canta nada na manhã sonora,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 o menino nem sonha que ele existe.</w:t>
      </w:r>
      <w:r>
        <w:br/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Ele trabalha silenciosamente...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E está compondo este soneto agora,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Pra alminha boa do menino doente...</w:t>
      </w:r>
    </w:p>
    <w:p xmlns:wp14="http://schemas.microsoft.com/office/word/2010/wordml" w:rsidR="47F72048" w:rsidP="56B77E9C" w:rsidRDefault="47F72048" w14:paraId="76269EA9" wp14:textId="77777777">
      <w:pPr>
        <w:spacing w:before="240" w:after="240" w:line="360" w:lineRule="auto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  <w:r w:rsidRPr="56B77E9C">
        <w:rPr>
          <w:rFonts w:ascii="Arial" w:hAnsi="Arial" w:eastAsia="Arial" w:cs="Arial"/>
          <w:b/>
          <w:bCs/>
          <w:color w:val="0F0F0F"/>
          <w:sz w:val="22"/>
          <w:szCs w:val="22"/>
        </w:rPr>
        <w:t xml:space="preserve">5. Quem é o autor do soneto descrito no poema e qual é o objetivo dele ao escrevê-lo? </w:t>
      </w:r>
      <w:r w:rsidRPr="56B77E9C">
        <w:rPr>
          <w:rFonts w:ascii="Arial" w:hAnsi="Arial" w:eastAsia="Arial" w:cs="Arial"/>
          <w:color w:val="0F0F0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6B77E9C" w:rsidR="5666861A">
        <w:rPr>
          <w:rFonts w:ascii="Arial" w:hAnsi="Arial" w:eastAsia="Arial" w:cs="Arial"/>
          <w:b/>
          <w:bCs/>
          <w:color w:val="0F0F0F"/>
          <w:sz w:val="22"/>
          <w:szCs w:val="22"/>
        </w:rPr>
        <w:t>6. No trecho “E pouco a pouco, gradativamente, / O sofrimento que ele tem se evola.”, o que o eu lírico sugere sobre o efeito dos sons da rua no menino?</w:t>
      </w:r>
    </w:p>
    <w:p xmlns:wp14="http://schemas.microsoft.com/office/word/2010/wordml" w:rsidR="5666861A" w:rsidP="006F4BAD" w:rsidRDefault="5666861A" w14:paraId="681519BC" wp14:textId="77777777">
      <w:pPr>
        <w:spacing w:before="240" w:after="240"/>
      </w:pPr>
      <w:r w:rsidRPr="56B77E9C">
        <w:rPr>
          <w:rFonts w:ascii="Arial" w:hAnsi="Arial" w:eastAsia="Arial" w:cs="Arial"/>
          <w:color w:val="0F0F0F"/>
          <w:sz w:val="22"/>
          <w:szCs w:val="22"/>
        </w:rPr>
        <w:t>a) Os sons deixam o menino mais ansioso para sair de casa.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b) O barulho da rua atrapalha o descanso do menino.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c) Os sons distraem e aliviam o sofrimento do menino.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d) Os sons da rua fazem o menino se sentir ainda mais isolado.</w:t>
      </w:r>
    </w:p>
    <w:p xmlns:wp14="http://schemas.microsoft.com/office/word/2010/wordml" w:rsidR="56B77E9C" w:rsidP="56B77E9C" w:rsidRDefault="56B77E9C" w14:paraId="0A37501D" wp14:textId="77777777">
      <w:pPr>
        <w:spacing w:before="240" w:after="240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</w:p>
    <w:p xmlns:wp14="http://schemas.microsoft.com/office/word/2010/wordml" w:rsidR="5666861A" w:rsidP="56B77E9C" w:rsidRDefault="5666861A" w14:paraId="060389B1" wp14:textId="77777777">
      <w:pPr>
        <w:spacing w:before="240" w:after="240"/>
        <w:jc w:val="both"/>
        <w:rPr>
          <w:rFonts w:ascii="Arial" w:hAnsi="Arial" w:eastAsia="Arial" w:cs="Arial"/>
          <w:b w:val="1"/>
          <w:bCs w:val="1"/>
          <w:color w:val="0F0F0F"/>
          <w:sz w:val="22"/>
          <w:szCs w:val="22"/>
        </w:rPr>
      </w:pPr>
      <w:r w:rsidRPr="1B67F4FE" w:rsidR="5666861A">
        <w:rPr>
          <w:rFonts w:ascii="Arial" w:hAnsi="Arial" w:eastAsia="Arial" w:cs="Arial"/>
          <w:b w:val="1"/>
          <w:bCs w:val="1"/>
          <w:color w:val="0F0F0F"/>
          <w:sz w:val="22"/>
          <w:szCs w:val="22"/>
        </w:rPr>
        <w:t xml:space="preserve">7. No verso “O sofrimento que </w:t>
      </w:r>
      <w:r w:rsidRPr="1B67F4FE" w:rsidR="5666861A">
        <w:rPr>
          <w:rFonts w:ascii="Arial" w:hAnsi="Arial" w:eastAsia="Arial" w:cs="Arial"/>
          <w:b w:val="1"/>
          <w:bCs w:val="1"/>
          <w:color w:val="0F0F0F"/>
          <w:sz w:val="22"/>
          <w:szCs w:val="22"/>
          <w:highlight w:val="yellow"/>
        </w:rPr>
        <w:t>ele</w:t>
      </w:r>
      <w:r w:rsidRPr="1B67F4FE" w:rsidR="5666861A">
        <w:rPr>
          <w:rFonts w:ascii="Arial" w:hAnsi="Arial" w:eastAsia="Arial" w:cs="Arial"/>
          <w:b w:val="1"/>
          <w:bCs w:val="1"/>
          <w:color w:val="0F0F0F"/>
          <w:sz w:val="22"/>
          <w:szCs w:val="22"/>
        </w:rPr>
        <w:t xml:space="preserve"> tem se evola”, o pronome destacado (ele) refere-se a:</w:t>
      </w:r>
    </w:p>
    <w:p xmlns:wp14="http://schemas.microsoft.com/office/word/2010/wordml" w:rsidR="5666861A" w:rsidP="006F4BAD" w:rsidRDefault="5666861A" w14:paraId="08674866" wp14:textId="77777777">
      <w:pPr>
        <w:spacing w:before="240" w:after="240"/>
      </w:pPr>
      <w:r w:rsidRPr="56B77E9C">
        <w:rPr>
          <w:rFonts w:ascii="Arial" w:hAnsi="Arial" w:eastAsia="Arial" w:cs="Arial"/>
          <w:color w:val="0F0F0F"/>
          <w:sz w:val="22"/>
          <w:szCs w:val="22"/>
        </w:rPr>
        <w:t>a) O operário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b) O sapateiro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c) O carpinteiro</w:t>
      </w:r>
      <w:r>
        <w:br/>
      </w:r>
      <w:r w:rsidRPr="56B77E9C">
        <w:rPr>
          <w:rFonts w:ascii="Arial" w:hAnsi="Arial" w:eastAsia="Arial" w:cs="Arial"/>
          <w:color w:val="0F0F0F"/>
          <w:sz w:val="22"/>
          <w:szCs w:val="22"/>
        </w:rPr>
        <w:t>d) O menininho doente</w:t>
      </w:r>
    </w:p>
    <w:p xmlns:wp14="http://schemas.microsoft.com/office/word/2010/wordml" w:rsidR="09D92452" w:rsidP="56B77E9C" w:rsidRDefault="09D92452" w14:paraId="489A5B4A" wp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56B77E9C">
        <w:rPr>
          <w:rFonts w:ascii="Arial" w:hAnsi="Arial" w:eastAsia="Arial" w:cs="Arial"/>
          <w:b/>
          <w:bCs/>
          <w:sz w:val="22"/>
          <w:szCs w:val="22"/>
        </w:rPr>
        <w:t>8. Transforme este trecho:</w:t>
      </w:r>
    </w:p>
    <w:p xmlns:wp14="http://schemas.microsoft.com/office/word/2010/wordml" w:rsidR="09D92452" w:rsidP="56B77E9C" w:rsidRDefault="09D92452" w14:paraId="456D1D0D" wp14:textId="77777777">
      <w:pPr>
        <w:spacing w:before="240" w:after="240"/>
        <w:jc w:val="center"/>
      </w:pPr>
      <w:r w:rsidRPr="56B77E9C">
        <w:rPr>
          <w:rFonts w:ascii="Arial" w:hAnsi="Arial" w:eastAsia="Arial" w:cs="Arial"/>
          <w:sz w:val="22"/>
          <w:szCs w:val="22"/>
        </w:rPr>
        <w:t>“Pra alminha boa do menino doente...”</w:t>
      </w:r>
      <w:r w:rsidRPr="56B77E9C">
        <w:rPr>
          <w:rFonts w:ascii="Arial" w:hAnsi="Arial" w:eastAsia="Arial" w:cs="Arial"/>
          <w:b/>
          <w:bCs/>
          <w:sz w:val="22"/>
          <w:szCs w:val="22"/>
        </w:rPr>
        <w:t xml:space="preserve"> </w:t>
      </w:r>
    </w:p>
    <w:p xmlns:wp14="http://schemas.microsoft.com/office/word/2010/wordml" w:rsidR="09D92452" w:rsidP="56B77E9C" w:rsidRDefault="09D92452" w14:paraId="3047442F" wp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56B77E9C">
        <w:rPr>
          <w:rFonts w:ascii="Arial" w:hAnsi="Arial" w:eastAsia="Arial" w:cs="Arial"/>
          <w:b/>
          <w:bCs/>
          <w:sz w:val="22"/>
          <w:szCs w:val="22"/>
        </w:rPr>
        <w:t>Use um pronome possessivo para substituir a expressão “do menino doente”. Qual versão está correta?</w:t>
      </w:r>
    </w:p>
    <w:p xmlns:wp14="http://schemas.microsoft.com/office/word/2010/wordml" w:rsidR="09D92452" w:rsidP="006F4BAD" w:rsidRDefault="09D92452" w14:paraId="48C8C598" wp14:textId="77777777">
      <w:pPr>
        <w:spacing w:before="240" w:after="240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a) Pra nossa alminha boa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b) Pra sua alminha boa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c) Pra dele alminha boa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d) Pra essa alminha boa</w:t>
      </w:r>
    </w:p>
    <w:p xmlns:wp14="http://schemas.microsoft.com/office/word/2010/wordml" w:rsidR="09D92452" w:rsidP="56B77E9C" w:rsidRDefault="09D92452" w14:paraId="78F8C378" wp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56B77E9C">
        <w:rPr>
          <w:rFonts w:ascii="Arial" w:hAnsi="Arial" w:eastAsia="Arial" w:cs="Arial"/>
          <w:b/>
          <w:bCs/>
          <w:sz w:val="22"/>
          <w:szCs w:val="22"/>
        </w:rPr>
        <w:t>9. Se os pronomes fossem heróis da linguagem, qual seria o seu superpoder no poema?</w:t>
      </w:r>
    </w:p>
    <w:p xmlns:wp14="http://schemas.microsoft.com/office/word/2010/wordml" w:rsidR="09D92452" w:rsidP="006F4BAD" w:rsidRDefault="09D92452" w14:paraId="75344EDB" wp14:textId="77777777">
      <w:pPr>
        <w:spacing w:before="240" w:after="240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a) Fazer rimas mais bonitas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b) Substituir palavras repetidas para manter o texto leve e coeso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c) Criar sons engraçados e animar o menino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>d) Controlar os verbos e os tempos verbais do poema</w:t>
      </w:r>
    </w:p>
    <w:p xmlns:wp14="http://schemas.microsoft.com/office/word/2010/wordml" w:rsidR="56B77E9C" w:rsidP="56B77E9C" w:rsidRDefault="56B77E9C" w14:paraId="5DAB6C7B" wp14:textId="77777777">
      <w:pPr>
        <w:spacing w:before="240" w:after="240"/>
        <w:jc w:val="both"/>
        <w:rPr>
          <w:rFonts w:ascii="Arial" w:hAnsi="Arial" w:eastAsia="Arial" w:cs="Arial"/>
          <w:b/>
          <w:bCs/>
          <w:sz w:val="22"/>
          <w:szCs w:val="22"/>
        </w:rPr>
      </w:pPr>
    </w:p>
    <w:p xmlns:wp14="http://schemas.microsoft.com/office/word/2010/wordml" w:rsidR="09D92452" w:rsidP="56B77E9C" w:rsidRDefault="09D92452" w14:paraId="0A8897BE" wp14:textId="77777777">
      <w:pPr>
        <w:pStyle w:val="SemEspaamento"/>
        <w:widowControl w:val="0"/>
        <w:jc w:val="both"/>
        <w:rPr>
          <w:rFonts w:ascii="Arial" w:hAnsi="Arial" w:eastAsia="Arial" w:cs="Arial"/>
          <w:b/>
          <w:bCs/>
          <w:sz w:val="22"/>
          <w:szCs w:val="22"/>
        </w:rPr>
      </w:pPr>
      <w:r w:rsidRPr="56B77E9C">
        <w:rPr>
          <w:rFonts w:ascii="Arial" w:hAnsi="Arial" w:eastAsia="Arial" w:cs="Arial"/>
          <w:b/>
          <w:bCs/>
          <w:sz w:val="22"/>
          <w:szCs w:val="22"/>
        </w:rPr>
        <w:t>10. No verso “Enquanto os outros partem para a escola”, a palavra “partem” pode ser substituída por outro verbo com sentido semelhante.</w:t>
      </w:r>
      <w:r>
        <w:br/>
      </w:r>
      <w:r w:rsidRPr="56B77E9C">
        <w:rPr>
          <w:rFonts w:ascii="Arial" w:hAnsi="Arial" w:eastAsia="Arial" w:cs="Arial"/>
          <w:b/>
          <w:bCs/>
          <w:sz w:val="22"/>
          <w:szCs w:val="22"/>
        </w:rPr>
        <w:t>Qual sinônimo poderia ser usado no lugar de "partem" sem alterar o sentido do verso? Explique</w:t>
      </w:r>
      <w:r w:rsidRPr="56B77E9C" w:rsidR="53387C96">
        <w:rPr>
          <w:rFonts w:ascii="Arial" w:hAnsi="Arial" w:eastAsia="Arial" w:cs="Arial"/>
          <w:b/>
          <w:bCs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b/>
          <w:bCs/>
          <w:sz w:val="22"/>
          <w:szCs w:val="22"/>
        </w:rPr>
        <w:t>sua escolha.</w:t>
      </w:r>
      <w:r w:rsidRPr="56B77E9C" w:rsidR="64F7CBAD">
        <w:rPr>
          <w:rFonts w:ascii="Arial" w:hAnsi="Arial" w:eastAsia="Arial" w:cs="Arial"/>
          <w:b/>
          <w:bCs/>
          <w:sz w:val="22"/>
          <w:szCs w:val="22"/>
        </w:rPr>
        <w:t xml:space="preserve"> </w:t>
      </w:r>
    </w:p>
    <w:p xmlns:wp14="http://schemas.microsoft.com/office/word/2010/wordml" w:rsidR="437539CA" w:rsidP="69BC8DF5" w:rsidRDefault="437539CA" w14:paraId="3FC0C833" wp14:textId="77777777">
      <w:pPr>
        <w:widowControl w:val="0"/>
        <w:spacing w:line="360" w:lineRule="auto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  <w:r w:rsidRPr="69BC8DF5">
        <w:rPr>
          <w:rFonts w:ascii="Arial" w:hAnsi="Arial" w:eastAsia="Arial" w:cs="Arial"/>
          <w:color w:val="0F0F0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R="437539CA" w:rsidP="006F4BAD" w:rsidRDefault="437539CA" w14:paraId="05F4AC62" wp14:textId="77777777">
      <w:pPr>
        <w:widowControl w:val="0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11. O poema fala de um menino doente que sente sofrimento, mas que, aos poucos, vai se acalmando com os sons da rua.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b/>
          <w:bCs/>
          <w:sz w:val="22"/>
          <w:szCs w:val="22"/>
        </w:rPr>
        <w:t>Qual sinônimo poderia ser usado no lugar da palavra “sofrimento”? E qual poderia substituir “se evola”? Explique como essas palavras contribuem para a emoção do poema.</w:t>
      </w:r>
    </w:p>
    <w:p xmlns:wp14="http://schemas.microsoft.com/office/word/2010/wordml" w:rsidR="437539CA" w:rsidP="56B77E9C" w:rsidRDefault="437539CA" w14:paraId="41770A29" wp14:textId="77777777">
      <w:pPr>
        <w:widowControl w:val="0"/>
        <w:spacing w:line="360" w:lineRule="auto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  <w:r w:rsidRPr="56B77E9C">
        <w:rPr>
          <w:rFonts w:ascii="Arial" w:hAnsi="Arial" w:eastAsia="Arial" w:cs="Arial"/>
          <w:color w:val="0F0F0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bookmarkStart w:name="_GoBack" w:id="0"/>
      <w:bookmarkEnd w:id="0"/>
      <w:r w:rsidRPr="56B77E9C">
        <w:rPr>
          <w:rFonts w:ascii="Arial" w:hAnsi="Arial" w:eastAsia="Arial" w:cs="Arial"/>
          <w:color w:val="0F0F0F"/>
          <w:sz w:val="22"/>
          <w:szCs w:val="22"/>
        </w:rPr>
        <w:t>___________________________</w:t>
      </w:r>
    </w:p>
    <w:p xmlns:wp14="http://schemas.microsoft.com/office/word/2010/wordml" w:rsidR="437539CA" w:rsidP="56B77E9C" w:rsidRDefault="437539CA" w14:paraId="16AC6175" wp14:textId="77777777">
      <w:pPr>
        <w:spacing w:before="240" w:after="240"/>
        <w:jc w:val="both"/>
        <w:rPr>
          <w:rFonts w:ascii="Arial" w:hAnsi="Arial" w:eastAsia="Arial" w:cs="Arial"/>
          <w:color w:val="0F0F0F"/>
          <w:sz w:val="22"/>
          <w:szCs w:val="22"/>
        </w:rPr>
      </w:pPr>
      <w:r w:rsidRPr="56B77E9C">
        <w:rPr>
          <w:rFonts w:ascii="Arial" w:hAnsi="Arial" w:eastAsia="Arial" w:cs="Arial"/>
          <w:color w:val="0F0F0F"/>
          <w:sz w:val="22"/>
          <w:szCs w:val="22"/>
        </w:rPr>
        <w:t xml:space="preserve">12. </w:t>
      </w:r>
      <w:r w:rsidRPr="56B77E9C">
        <w:rPr>
          <w:rFonts w:ascii="Arial" w:hAnsi="Arial" w:eastAsia="Arial" w:cs="Arial"/>
          <w:b/>
          <w:bCs/>
          <w:sz w:val="22"/>
          <w:szCs w:val="22"/>
        </w:rPr>
        <w:t>Reescreva a primeira estrofe do poema “Menininho doente” substituindo as palavras destacadas por sinônimos que mantenham o sentido original do texto. Use sua criatividade, mas preserve o tom poético.</w:t>
      </w:r>
    </w:p>
    <w:p xmlns:wp14="http://schemas.microsoft.com/office/word/2010/wordml" w:rsidR="437539CA" w:rsidP="006F4BAD" w:rsidRDefault="437539CA" w14:paraId="72F085C5" wp14:textId="77777777">
      <w:pPr>
        <w:spacing w:before="240" w:after="240"/>
      </w:pPr>
      <w:r w:rsidRPr="56B77E9C">
        <w:rPr>
          <w:rFonts w:ascii="Arial" w:hAnsi="Arial" w:eastAsia="Arial" w:cs="Arial"/>
          <w:b/>
          <w:bCs/>
          <w:sz w:val="22"/>
          <w:szCs w:val="22"/>
        </w:rPr>
        <w:t>Estrofe original: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i/>
          <w:iCs/>
          <w:sz w:val="22"/>
          <w:szCs w:val="22"/>
        </w:rPr>
        <w:t>Na minha rua há um menininho doente.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i/>
          <w:iCs/>
          <w:sz w:val="22"/>
          <w:szCs w:val="22"/>
        </w:rPr>
        <w:t>Enquanto os outros partem para a escola,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i/>
          <w:iCs/>
          <w:sz w:val="22"/>
          <w:szCs w:val="22"/>
        </w:rPr>
        <w:t>Junto à janela, sonhadoramente,</w:t>
      </w:r>
      <w:r>
        <w:br/>
      </w:r>
      <w:r w:rsidRPr="56B77E9C">
        <w:rPr>
          <w:rFonts w:ascii="Arial" w:hAnsi="Arial" w:eastAsia="Arial" w:cs="Arial"/>
          <w:sz w:val="22"/>
          <w:szCs w:val="22"/>
        </w:rPr>
        <w:t xml:space="preserve"> </w:t>
      </w:r>
      <w:r w:rsidRPr="56B77E9C">
        <w:rPr>
          <w:rFonts w:ascii="Arial" w:hAnsi="Arial" w:eastAsia="Arial" w:cs="Arial"/>
          <w:i/>
          <w:iCs/>
          <w:sz w:val="22"/>
          <w:szCs w:val="22"/>
        </w:rPr>
        <w:t>Ele ouve o sapateiro bater sola.</w:t>
      </w:r>
    </w:p>
    <w:p xmlns:wp14="http://schemas.microsoft.com/office/word/2010/wordml" w:rsidR="437539CA" w:rsidP="56B77E9C" w:rsidRDefault="437539CA" w14:paraId="0D5144D1" wp14:textId="77777777">
      <w:pPr>
        <w:spacing w:before="240" w:after="240"/>
        <w:jc w:val="both"/>
      </w:pPr>
      <w:r w:rsidRPr="56B77E9C">
        <w:rPr>
          <w:rFonts w:ascii="Arial" w:hAnsi="Arial" w:eastAsia="Arial" w:cs="Arial"/>
          <w:b/>
          <w:bCs/>
          <w:sz w:val="22"/>
          <w:szCs w:val="22"/>
        </w:rPr>
        <w:t>Palavras a serem substituídas:</w:t>
      </w:r>
    </w:p>
    <w:p xmlns:wp14="http://schemas.microsoft.com/office/word/2010/wordml" w:rsidR="437539CA" w:rsidP="56B77E9C" w:rsidRDefault="437539CA" w14:paraId="4F3AA5F5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rua</w:t>
      </w:r>
    </w:p>
    <w:p xmlns:wp14="http://schemas.microsoft.com/office/word/2010/wordml" w:rsidR="437539CA" w:rsidP="56B77E9C" w:rsidRDefault="437539CA" w14:paraId="1BD45530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doente</w:t>
      </w:r>
    </w:p>
    <w:p xmlns:wp14="http://schemas.microsoft.com/office/word/2010/wordml" w:rsidR="437539CA" w:rsidP="56B77E9C" w:rsidRDefault="437539CA" w14:paraId="3BB41A8B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partem</w:t>
      </w:r>
    </w:p>
    <w:p xmlns:wp14="http://schemas.microsoft.com/office/word/2010/wordml" w:rsidR="437539CA" w:rsidP="56B77E9C" w:rsidRDefault="437539CA" w14:paraId="21CE4876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escola</w:t>
      </w:r>
    </w:p>
    <w:p xmlns:wp14="http://schemas.microsoft.com/office/word/2010/wordml" w:rsidR="437539CA" w:rsidP="56B77E9C" w:rsidRDefault="437539CA" w14:paraId="54A04004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ouve</w:t>
      </w:r>
    </w:p>
    <w:p xmlns:wp14="http://schemas.microsoft.com/office/word/2010/wordml" w:rsidR="437539CA" w:rsidP="56B77E9C" w:rsidRDefault="437539CA" w14:paraId="4EAEE3A5" wp14:textId="77777777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hAnsi="Arial" w:eastAsia="Arial" w:cs="Arial"/>
          <w:sz w:val="22"/>
          <w:szCs w:val="22"/>
        </w:rPr>
      </w:pPr>
      <w:r w:rsidRPr="56B77E9C">
        <w:rPr>
          <w:rFonts w:ascii="Arial" w:hAnsi="Arial" w:eastAsia="Arial" w:cs="Arial"/>
          <w:sz w:val="22"/>
          <w:szCs w:val="22"/>
        </w:rPr>
        <w:t>bater sola</w:t>
      </w:r>
    </w:p>
    <w:p xmlns:wp14="http://schemas.microsoft.com/office/word/2010/wordml" w:rsidR="437539CA" w:rsidP="69BC8DF5" w:rsidRDefault="437539CA" w14:paraId="046BF7DE" wp14:textId="77777777">
      <w:pPr>
        <w:widowControl w:val="0"/>
        <w:spacing w:line="720" w:lineRule="auto"/>
        <w:jc w:val="both"/>
        <w:rPr>
          <w:rFonts w:ascii="Arial" w:hAnsi="Arial" w:eastAsia="Arial" w:cs="Arial"/>
          <w:b/>
          <w:bCs/>
          <w:color w:val="0F0F0F"/>
          <w:sz w:val="22"/>
          <w:szCs w:val="22"/>
        </w:rPr>
      </w:pPr>
      <w:r w:rsidRPr="69BC8DF5">
        <w:rPr>
          <w:rFonts w:ascii="Arial" w:hAnsi="Arial" w:eastAsia="Arial" w:cs="Arial"/>
          <w:color w:val="0F0F0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69BC8DF5" w:rsidR="491EDC35">
        <w:rPr>
          <w:rFonts w:ascii="Arial" w:hAnsi="Arial" w:eastAsia="Arial" w:cs="Arial"/>
          <w:color w:val="0F0F0F"/>
          <w:sz w:val="22"/>
          <w:szCs w:val="22"/>
        </w:rPr>
        <w:t>_</w:t>
      </w:r>
    </w:p>
    <w:sectPr w:rsidR="437539CA">
      <w:headerReference w:type="default" r:id="rId20"/>
      <w:footerReference w:type="default" r:id="rId21"/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17BC1" w:rsidRDefault="00717BC1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17BC1" w:rsidRDefault="00717BC1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xmlns:wp14="http://schemas.microsoft.com/office/word/2010/wordml" w:rsidR="56B77E9C" w:rsidTr="56B77E9C" w14:paraId="02EB378F" wp14:textId="77777777">
      <w:trPr>
        <w:trHeight w:val="300"/>
      </w:trPr>
      <w:tc>
        <w:tcPr>
          <w:tcW w:w="3485" w:type="dxa"/>
        </w:tcPr>
        <w:p w:rsidR="56B77E9C" w:rsidP="56B77E9C" w:rsidRDefault="56B77E9C" w14:paraId="6A05A809" wp14:textId="77777777">
          <w:pPr>
            <w:pStyle w:val="Cabealho"/>
            <w:ind w:left="-115"/>
          </w:pPr>
        </w:p>
      </w:tc>
      <w:tc>
        <w:tcPr>
          <w:tcW w:w="3485" w:type="dxa"/>
        </w:tcPr>
        <w:p w:rsidR="56B77E9C" w:rsidP="56B77E9C" w:rsidRDefault="56B77E9C" w14:paraId="5A39BBE3" wp14:textId="77777777">
          <w:pPr>
            <w:pStyle w:val="Cabealho"/>
            <w:jc w:val="center"/>
          </w:pPr>
        </w:p>
      </w:tc>
      <w:tc>
        <w:tcPr>
          <w:tcW w:w="3485" w:type="dxa"/>
        </w:tcPr>
        <w:p w:rsidR="56B77E9C" w:rsidP="56B77E9C" w:rsidRDefault="56B77E9C" w14:paraId="41C8F396" wp14:textId="77777777">
          <w:pPr>
            <w:pStyle w:val="Cabealho"/>
            <w:ind w:right="-115"/>
            <w:jc w:val="right"/>
          </w:pPr>
        </w:p>
      </w:tc>
    </w:tr>
  </w:tbl>
  <w:p xmlns:wp14="http://schemas.microsoft.com/office/word/2010/wordml" w:rsidR="56B77E9C" w:rsidP="56B77E9C" w:rsidRDefault="56B77E9C" w14:paraId="72A3D3EC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17BC1" w:rsidRDefault="00717BC1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17BC1" w:rsidRDefault="00717BC1" w14:paraId="049F31CB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xmlns:wp14="http://schemas.microsoft.com/office/word/2010/wordml" w:rsidR="56B77E9C" w:rsidTr="56B77E9C" w14:paraId="0D0B940D" wp14:textId="77777777">
      <w:trPr>
        <w:trHeight w:val="300"/>
      </w:trPr>
      <w:tc>
        <w:tcPr>
          <w:tcW w:w="3485" w:type="dxa"/>
        </w:tcPr>
        <w:p w:rsidR="56B77E9C" w:rsidP="56B77E9C" w:rsidRDefault="56B77E9C" w14:paraId="0E27B00A" wp14:textId="77777777">
          <w:pPr>
            <w:pStyle w:val="Cabealho"/>
            <w:ind w:left="-115"/>
          </w:pPr>
        </w:p>
      </w:tc>
      <w:tc>
        <w:tcPr>
          <w:tcW w:w="3485" w:type="dxa"/>
        </w:tcPr>
        <w:p w:rsidR="56B77E9C" w:rsidP="56B77E9C" w:rsidRDefault="56B77E9C" w14:paraId="60061E4C" wp14:textId="77777777">
          <w:pPr>
            <w:pStyle w:val="Cabealho"/>
            <w:jc w:val="center"/>
          </w:pPr>
        </w:p>
      </w:tc>
      <w:tc>
        <w:tcPr>
          <w:tcW w:w="3485" w:type="dxa"/>
        </w:tcPr>
        <w:p w:rsidR="56B77E9C" w:rsidP="56B77E9C" w:rsidRDefault="56B77E9C" w14:paraId="44EAFD9C" wp14:textId="77777777">
          <w:pPr>
            <w:pStyle w:val="Cabealho"/>
            <w:ind w:right="-115"/>
            <w:jc w:val="right"/>
          </w:pPr>
        </w:p>
      </w:tc>
    </w:tr>
  </w:tbl>
  <w:p xmlns:wp14="http://schemas.microsoft.com/office/word/2010/wordml" w:rsidR="56B77E9C" w:rsidP="56B77E9C" w:rsidRDefault="56B77E9C" w14:paraId="4B94D5A5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33DC1"/>
    <w:multiLevelType w:val="hybridMultilevel"/>
    <w:tmpl w:val="867CABE0"/>
    <w:lvl w:ilvl="0" w:tplc="57D889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9EE4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D075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2C3A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4639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DED6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5A43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4A2F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AA76DF1"/>
    <w:multiLevelType w:val="hybridMultilevel"/>
    <w:tmpl w:val="4934CEA8"/>
    <w:lvl w:ilvl="0" w:tplc="82789A28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6BA61740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47B8BBDE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E3FE28EA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1F46254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424EFE0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1DBACB6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41E2D37C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F892AF5C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654EC7"/>
    <w:multiLevelType w:val="hybridMultilevel"/>
    <w:tmpl w:val="D4B6DE8E"/>
    <w:lvl w:ilvl="0" w:tplc="903A72D6">
      <w:start w:val="1"/>
      <w:numFmt w:val="decimal"/>
      <w:lvlText w:val="%1."/>
      <w:lvlJc w:val="left"/>
      <w:pPr>
        <w:ind w:left="720" w:hanging="360"/>
      </w:pPr>
    </w:lvl>
    <w:lvl w:ilvl="1" w:tplc="E330577C">
      <w:start w:val="1"/>
      <w:numFmt w:val="lowerLetter"/>
      <w:lvlText w:val="%2."/>
      <w:lvlJc w:val="left"/>
      <w:pPr>
        <w:ind w:left="1440" w:hanging="360"/>
      </w:pPr>
    </w:lvl>
    <w:lvl w:ilvl="2" w:tplc="968846B2">
      <w:start w:val="1"/>
      <w:numFmt w:val="lowerRoman"/>
      <w:lvlText w:val="%3."/>
      <w:lvlJc w:val="right"/>
      <w:pPr>
        <w:ind w:left="2160" w:hanging="180"/>
      </w:pPr>
    </w:lvl>
    <w:lvl w:ilvl="3" w:tplc="AA504A14">
      <w:start w:val="1"/>
      <w:numFmt w:val="decimal"/>
      <w:lvlText w:val="%4."/>
      <w:lvlJc w:val="left"/>
      <w:pPr>
        <w:ind w:left="2880" w:hanging="360"/>
      </w:pPr>
    </w:lvl>
    <w:lvl w:ilvl="4" w:tplc="5824B4C0">
      <w:start w:val="1"/>
      <w:numFmt w:val="lowerLetter"/>
      <w:lvlText w:val="%5."/>
      <w:lvlJc w:val="left"/>
      <w:pPr>
        <w:ind w:left="3600" w:hanging="360"/>
      </w:pPr>
    </w:lvl>
    <w:lvl w:ilvl="5" w:tplc="A364D244">
      <w:start w:val="1"/>
      <w:numFmt w:val="lowerRoman"/>
      <w:lvlText w:val="%6."/>
      <w:lvlJc w:val="right"/>
      <w:pPr>
        <w:ind w:left="4320" w:hanging="180"/>
      </w:pPr>
    </w:lvl>
    <w:lvl w:ilvl="6" w:tplc="FF6EBBB2">
      <w:start w:val="1"/>
      <w:numFmt w:val="decimal"/>
      <w:lvlText w:val="%7."/>
      <w:lvlJc w:val="left"/>
      <w:pPr>
        <w:ind w:left="5040" w:hanging="360"/>
      </w:pPr>
    </w:lvl>
    <w:lvl w:ilvl="7" w:tplc="4F5CECFA">
      <w:start w:val="1"/>
      <w:numFmt w:val="lowerLetter"/>
      <w:lvlText w:val="%8."/>
      <w:lvlJc w:val="left"/>
      <w:pPr>
        <w:ind w:left="5760" w:hanging="360"/>
      </w:pPr>
    </w:lvl>
    <w:lvl w:ilvl="8" w:tplc="EB1C59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B8D93"/>
    <w:multiLevelType w:val="hybridMultilevel"/>
    <w:tmpl w:val="0F6CECEA"/>
    <w:lvl w:ilvl="0" w:tplc="82AA3DFE">
      <w:start w:val="1"/>
      <w:numFmt w:val="lowerLetter"/>
      <w:lvlText w:val="(%1)"/>
      <w:lvlJc w:val="left"/>
      <w:pPr>
        <w:ind w:left="720" w:hanging="360"/>
      </w:pPr>
    </w:lvl>
    <w:lvl w:ilvl="1" w:tplc="C734CA12">
      <w:start w:val="1"/>
      <w:numFmt w:val="lowerLetter"/>
      <w:lvlText w:val="%2."/>
      <w:lvlJc w:val="left"/>
      <w:pPr>
        <w:ind w:left="1440" w:hanging="360"/>
      </w:pPr>
    </w:lvl>
    <w:lvl w:ilvl="2" w:tplc="984C0B84">
      <w:start w:val="1"/>
      <w:numFmt w:val="lowerRoman"/>
      <w:lvlText w:val="%3."/>
      <w:lvlJc w:val="right"/>
      <w:pPr>
        <w:ind w:left="2160" w:hanging="180"/>
      </w:pPr>
    </w:lvl>
    <w:lvl w:ilvl="3" w:tplc="26CA85AC">
      <w:start w:val="1"/>
      <w:numFmt w:val="decimal"/>
      <w:lvlText w:val="%4."/>
      <w:lvlJc w:val="left"/>
      <w:pPr>
        <w:ind w:left="2880" w:hanging="360"/>
      </w:pPr>
    </w:lvl>
    <w:lvl w:ilvl="4" w:tplc="B6709E24">
      <w:start w:val="1"/>
      <w:numFmt w:val="lowerLetter"/>
      <w:lvlText w:val="%5."/>
      <w:lvlJc w:val="left"/>
      <w:pPr>
        <w:ind w:left="3600" w:hanging="360"/>
      </w:pPr>
    </w:lvl>
    <w:lvl w:ilvl="5" w:tplc="60AE48C4">
      <w:start w:val="1"/>
      <w:numFmt w:val="lowerRoman"/>
      <w:lvlText w:val="%6."/>
      <w:lvlJc w:val="right"/>
      <w:pPr>
        <w:ind w:left="4320" w:hanging="180"/>
      </w:pPr>
    </w:lvl>
    <w:lvl w:ilvl="6" w:tplc="1A6623E6">
      <w:start w:val="1"/>
      <w:numFmt w:val="decimal"/>
      <w:lvlText w:val="%7."/>
      <w:lvlJc w:val="left"/>
      <w:pPr>
        <w:ind w:left="5040" w:hanging="360"/>
      </w:pPr>
    </w:lvl>
    <w:lvl w:ilvl="7" w:tplc="BBD0A22E">
      <w:start w:val="1"/>
      <w:numFmt w:val="lowerLetter"/>
      <w:lvlText w:val="%8."/>
      <w:lvlJc w:val="left"/>
      <w:pPr>
        <w:ind w:left="5760" w:hanging="360"/>
      </w:pPr>
    </w:lvl>
    <w:lvl w:ilvl="8" w:tplc="3DB8138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3C784"/>
    <w:multiLevelType w:val="hybridMultilevel"/>
    <w:tmpl w:val="31561026"/>
    <w:lvl w:ilvl="0" w:tplc="FF2E1A86">
      <w:start w:val="1"/>
      <w:numFmt w:val="decimal"/>
      <w:lvlText w:val="%1."/>
      <w:lvlJc w:val="left"/>
      <w:pPr>
        <w:ind w:left="720" w:hanging="360"/>
      </w:pPr>
    </w:lvl>
    <w:lvl w:ilvl="1" w:tplc="01987B36">
      <w:start w:val="1"/>
      <w:numFmt w:val="lowerLetter"/>
      <w:lvlText w:val="%2."/>
      <w:lvlJc w:val="left"/>
      <w:pPr>
        <w:ind w:left="1440" w:hanging="360"/>
      </w:pPr>
    </w:lvl>
    <w:lvl w:ilvl="2" w:tplc="27626426">
      <w:start w:val="1"/>
      <w:numFmt w:val="lowerRoman"/>
      <w:lvlText w:val="%3."/>
      <w:lvlJc w:val="right"/>
      <w:pPr>
        <w:ind w:left="2160" w:hanging="180"/>
      </w:pPr>
    </w:lvl>
    <w:lvl w:ilvl="3" w:tplc="91D4E752">
      <w:start w:val="1"/>
      <w:numFmt w:val="decimal"/>
      <w:lvlText w:val="%4."/>
      <w:lvlJc w:val="left"/>
      <w:pPr>
        <w:ind w:left="2880" w:hanging="360"/>
      </w:pPr>
    </w:lvl>
    <w:lvl w:ilvl="4" w:tplc="F678FCB0">
      <w:start w:val="1"/>
      <w:numFmt w:val="lowerLetter"/>
      <w:lvlText w:val="%5."/>
      <w:lvlJc w:val="left"/>
      <w:pPr>
        <w:ind w:left="3600" w:hanging="360"/>
      </w:pPr>
    </w:lvl>
    <w:lvl w:ilvl="5" w:tplc="8DB841A2">
      <w:start w:val="1"/>
      <w:numFmt w:val="lowerRoman"/>
      <w:lvlText w:val="%6."/>
      <w:lvlJc w:val="right"/>
      <w:pPr>
        <w:ind w:left="4320" w:hanging="180"/>
      </w:pPr>
    </w:lvl>
    <w:lvl w:ilvl="6" w:tplc="2FF8B0DA">
      <w:start w:val="1"/>
      <w:numFmt w:val="decimal"/>
      <w:lvlText w:val="%7."/>
      <w:lvlJc w:val="left"/>
      <w:pPr>
        <w:ind w:left="5040" w:hanging="360"/>
      </w:pPr>
    </w:lvl>
    <w:lvl w:ilvl="7" w:tplc="1DB40C08">
      <w:start w:val="1"/>
      <w:numFmt w:val="lowerLetter"/>
      <w:lvlText w:val="%8."/>
      <w:lvlJc w:val="left"/>
      <w:pPr>
        <w:ind w:left="5760" w:hanging="360"/>
      </w:pPr>
    </w:lvl>
    <w:lvl w:ilvl="8" w:tplc="081693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2B84"/>
    <w:multiLevelType w:val="hybridMultilevel"/>
    <w:tmpl w:val="9D86AC4E"/>
    <w:lvl w:ilvl="0" w:tplc="C8248BD4">
      <w:start w:val="1"/>
      <w:numFmt w:val="lowerLetter"/>
      <w:lvlText w:val="%1)"/>
      <w:lvlJc w:val="left"/>
      <w:pPr>
        <w:ind w:left="720" w:hanging="360"/>
      </w:pPr>
    </w:lvl>
    <w:lvl w:ilvl="1" w:tplc="C4A47320">
      <w:start w:val="1"/>
      <w:numFmt w:val="lowerLetter"/>
      <w:lvlText w:val="%2."/>
      <w:lvlJc w:val="left"/>
      <w:pPr>
        <w:ind w:left="1440" w:hanging="360"/>
      </w:pPr>
    </w:lvl>
    <w:lvl w:ilvl="2" w:tplc="EB5CC3DE">
      <w:start w:val="1"/>
      <w:numFmt w:val="lowerRoman"/>
      <w:lvlText w:val="%3."/>
      <w:lvlJc w:val="right"/>
      <w:pPr>
        <w:ind w:left="2160" w:hanging="180"/>
      </w:pPr>
    </w:lvl>
    <w:lvl w:ilvl="3" w:tplc="C47EC278">
      <w:start w:val="1"/>
      <w:numFmt w:val="decimal"/>
      <w:lvlText w:val="%4."/>
      <w:lvlJc w:val="left"/>
      <w:pPr>
        <w:ind w:left="2880" w:hanging="360"/>
      </w:pPr>
    </w:lvl>
    <w:lvl w:ilvl="4" w:tplc="0BBA38A0">
      <w:start w:val="1"/>
      <w:numFmt w:val="lowerLetter"/>
      <w:lvlText w:val="%5."/>
      <w:lvlJc w:val="left"/>
      <w:pPr>
        <w:ind w:left="3600" w:hanging="360"/>
      </w:pPr>
    </w:lvl>
    <w:lvl w:ilvl="5" w:tplc="B7C207B6">
      <w:start w:val="1"/>
      <w:numFmt w:val="lowerRoman"/>
      <w:lvlText w:val="%6."/>
      <w:lvlJc w:val="right"/>
      <w:pPr>
        <w:ind w:left="4320" w:hanging="180"/>
      </w:pPr>
    </w:lvl>
    <w:lvl w:ilvl="6" w:tplc="3724A9B6">
      <w:start w:val="1"/>
      <w:numFmt w:val="decimal"/>
      <w:lvlText w:val="%7."/>
      <w:lvlJc w:val="left"/>
      <w:pPr>
        <w:ind w:left="5040" w:hanging="360"/>
      </w:pPr>
    </w:lvl>
    <w:lvl w:ilvl="7" w:tplc="3AD67EF0">
      <w:start w:val="1"/>
      <w:numFmt w:val="lowerLetter"/>
      <w:lvlText w:val="%8."/>
      <w:lvlJc w:val="left"/>
      <w:pPr>
        <w:ind w:left="5760" w:hanging="360"/>
      </w:pPr>
    </w:lvl>
    <w:lvl w:ilvl="8" w:tplc="374496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B1469A"/>
    <w:rsid w:val="00642E5C"/>
    <w:rsid w:val="006F4BAD"/>
    <w:rsid w:val="00717BC1"/>
    <w:rsid w:val="0079AF98"/>
    <w:rsid w:val="01B68545"/>
    <w:rsid w:val="02C5B218"/>
    <w:rsid w:val="040F3E35"/>
    <w:rsid w:val="051301DB"/>
    <w:rsid w:val="08E575C4"/>
    <w:rsid w:val="094E1783"/>
    <w:rsid w:val="09D92452"/>
    <w:rsid w:val="0A282CAD"/>
    <w:rsid w:val="0CB1469A"/>
    <w:rsid w:val="0DC48831"/>
    <w:rsid w:val="0ED9C541"/>
    <w:rsid w:val="1092A63A"/>
    <w:rsid w:val="11866D19"/>
    <w:rsid w:val="128DE9A3"/>
    <w:rsid w:val="12F069FF"/>
    <w:rsid w:val="14540FFC"/>
    <w:rsid w:val="171F86AF"/>
    <w:rsid w:val="17FF8411"/>
    <w:rsid w:val="189ED66D"/>
    <w:rsid w:val="199F5A44"/>
    <w:rsid w:val="19C9D14B"/>
    <w:rsid w:val="1A49852B"/>
    <w:rsid w:val="1A7636B9"/>
    <w:rsid w:val="1B67F4FE"/>
    <w:rsid w:val="1C0572E8"/>
    <w:rsid w:val="1C567133"/>
    <w:rsid w:val="1CC203CD"/>
    <w:rsid w:val="1E587389"/>
    <w:rsid w:val="1EB31CE2"/>
    <w:rsid w:val="222C8B43"/>
    <w:rsid w:val="22D82650"/>
    <w:rsid w:val="231D2944"/>
    <w:rsid w:val="242522B6"/>
    <w:rsid w:val="25A7A9F6"/>
    <w:rsid w:val="2601B0EC"/>
    <w:rsid w:val="275C8E92"/>
    <w:rsid w:val="28D89685"/>
    <w:rsid w:val="2A4C0F5F"/>
    <w:rsid w:val="2A90D772"/>
    <w:rsid w:val="2AA42073"/>
    <w:rsid w:val="2AFF58FD"/>
    <w:rsid w:val="30D45853"/>
    <w:rsid w:val="312A2D58"/>
    <w:rsid w:val="331D937B"/>
    <w:rsid w:val="3564FACB"/>
    <w:rsid w:val="35A199B6"/>
    <w:rsid w:val="365AFDEB"/>
    <w:rsid w:val="365F1CD2"/>
    <w:rsid w:val="37340CD1"/>
    <w:rsid w:val="37931743"/>
    <w:rsid w:val="392F1B3E"/>
    <w:rsid w:val="39ED8F24"/>
    <w:rsid w:val="3A88DC8C"/>
    <w:rsid w:val="3AB9468E"/>
    <w:rsid w:val="3B332087"/>
    <w:rsid w:val="3C2424DE"/>
    <w:rsid w:val="3D3BDE86"/>
    <w:rsid w:val="41317BE2"/>
    <w:rsid w:val="414235A3"/>
    <w:rsid w:val="417D5E47"/>
    <w:rsid w:val="427C7C84"/>
    <w:rsid w:val="42818DFB"/>
    <w:rsid w:val="42C201B7"/>
    <w:rsid w:val="437539CA"/>
    <w:rsid w:val="44FCD68E"/>
    <w:rsid w:val="47F72048"/>
    <w:rsid w:val="491DE074"/>
    <w:rsid w:val="491EDC35"/>
    <w:rsid w:val="4BF37769"/>
    <w:rsid w:val="4D97DF4C"/>
    <w:rsid w:val="4E333933"/>
    <w:rsid w:val="4E75B79E"/>
    <w:rsid w:val="4EB735B0"/>
    <w:rsid w:val="50F698D1"/>
    <w:rsid w:val="53387C96"/>
    <w:rsid w:val="5666861A"/>
    <w:rsid w:val="56B77E9C"/>
    <w:rsid w:val="5728D8D0"/>
    <w:rsid w:val="584C5AFB"/>
    <w:rsid w:val="586E83E3"/>
    <w:rsid w:val="58980997"/>
    <w:rsid w:val="58A98284"/>
    <w:rsid w:val="59E76351"/>
    <w:rsid w:val="5A0DE664"/>
    <w:rsid w:val="5A6E05FB"/>
    <w:rsid w:val="5BE5425C"/>
    <w:rsid w:val="5D0C91CB"/>
    <w:rsid w:val="5ED7AC8A"/>
    <w:rsid w:val="5F2C675F"/>
    <w:rsid w:val="613C0051"/>
    <w:rsid w:val="6343EBB3"/>
    <w:rsid w:val="64F7CBAD"/>
    <w:rsid w:val="67E50852"/>
    <w:rsid w:val="680F8852"/>
    <w:rsid w:val="693728D7"/>
    <w:rsid w:val="69BC8DF5"/>
    <w:rsid w:val="69F58ED9"/>
    <w:rsid w:val="6C29395D"/>
    <w:rsid w:val="7209F268"/>
    <w:rsid w:val="7343E1A1"/>
    <w:rsid w:val="77ED2FDF"/>
    <w:rsid w:val="798BF2F1"/>
    <w:rsid w:val="79A49844"/>
    <w:rsid w:val="7A1CDF9E"/>
    <w:rsid w:val="7AB3F3F8"/>
    <w:rsid w:val="7D77BA08"/>
    <w:rsid w:val="7DD69751"/>
    <w:rsid w:val="7DDED7FD"/>
    <w:rsid w:val="7FC2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5387"/>
  <w15:chartTrackingRefBased/>
  <w15:docId w15:val="{744E65A2-7659-4AE3-8A1E-D6415716D1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rsid w:val="56B77E9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56B77E9C"/>
    <w:rPr>
      <w:color w:val="467886"/>
      <w:u w:val="single"/>
    </w:rPr>
  </w:style>
  <w:style w:type="paragraph" w:styleId="Cabealho">
    <w:name w:val="header"/>
    <w:basedOn w:val="Normal"/>
    <w:uiPriority w:val="99"/>
    <w:unhideWhenUsed/>
    <w:rsid w:val="56B77E9C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56B77E9C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56B77E9C"/>
    <w:pPr>
      <w:spacing w:after="0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yperlink" Target="https://www.youtube.com/watch?v=C7bRtQ7m__M&amp;t=85s" TargetMode="External" Id="rId13" /><Relationship Type="http://schemas.openxmlformats.org/officeDocument/2006/relationships/hyperlink" Target="https://www.youtube.com/watch?v=C7bRtQ7m__M&amp;t=170s&amp;pp=0gcJCTAAlc8ueATH" TargetMode="External" Id="rId18" /><Relationship Type="http://schemas.openxmlformats.org/officeDocument/2006/relationships/settings" Target="settings.xml" Id="rId3" /><Relationship Type="http://schemas.openxmlformats.org/officeDocument/2006/relationships/footer" Target="footer1.xml" Id="rId21" /><Relationship Type="http://schemas.openxmlformats.org/officeDocument/2006/relationships/image" Target="media/image1.png" Id="rId7" /><Relationship Type="http://schemas.openxmlformats.org/officeDocument/2006/relationships/hyperlink" Target="https://www.youtube.com/watch?v=C7bRtQ7m__M&amp;t=81s" TargetMode="External" Id="rId12" /><Relationship Type="http://schemas.openxmlformats.org/officeDocument/2006/relationships/hyperlink" Target="https://www.youtube.com/watch?v=C7bRtQ7m__M&amp;t=151s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youtube.com/watch?v=C7bRtQ7m__M&amp;t=142s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youtube.com/watch?v=C7bRtQ7m__M&amp;t=36s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www.youtube.com/watch?v=C7bRtQ7m__M&amp;t=133s" TargetMode="External" Id="rId15" /><Relationship Type="http://schemas.openxmlformats.org/officeDocument/2006/relationships/theme" Target="theme/theme1.xml" Id="rId23" /><Relationship Type="http://schemas.openxmlformats.org/officeDocument/2006/relationships/image" Target="media/image3.jpg" Id="rId10" /><Relationship Type="http://schemas.openxmlformats.org/officeDocument/2006/relationships/hyperlink" Target="https://www.youtube.com/watch?v=C7bRtQ7m__M&amp;t=185s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tinyurl.com/225zmtrb" TargetMode="External" Id="rId9" /><Relationship Type="http://schemas.openxmlformats.org/officeDocument/2006/relationships/hyperlink" Target="https://www.youtube.com/watch?v=C7bRtQ7m__M&amp;t=92s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Fabiana Marques</dc:creator>
  <keywords/>
  <dc:description/>
  <lastModifiedBy>Fabiana Marques</lastModifiedBy>
  <revision>5</revision>
  <dcterms:created xsi:type="dcterms:W3CDTF">2025-07-29T19:42:00.0000000Z</dcterms:created>
  <dcterms:modified xsi:type="dcterms:W3CDTF">2026-08-04T14:54:34.8448606Z</dcterms:modified>
</coreProperties>
</file>